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432" w:type="dxa"/>
        <w:tblLayout w:type="fixed"/>
        <w:tblLook w:val="00A0"/>
      </w:tblPr>
      <w:tblGrid>
        <w:gridCol w:w="4680"/>
        <w:gridCol w:w="1440"/>
        <w:gridCol w:w="4860"/>
      </w:tblGrid>
      <w:tr w:rsidR="00E91870" w:rsidRPr="00315352" w:rsidTr="00D74AE8">
        <w:trPr>
          <w:trHeight w:val="1414"/>
        </w:trPr>
        <w:tc>
          <w:tcPr>
            <w:tcW w:w="4680" w:type="dxa"/>
          </w:tcPr>
          <w:p w:rsidR="00E91870" w:rsidRPr="001775A8" w:rsidRDefault="00E91870" w:rsidP="00D74AE8">
            <w:pPr>
              <w:pStyle w:val="Heading1"/>
              <w:spacing w:before="0" w:beforeAutospacing="0" w:after="0" w:afterAutospacing="0"/>
              <w:ind w:left="-108"/>
              <w:rPr>
                <w:b w:val="0"/>
                <w:bCs w:val="0"/>
                <w:color w:val="000000"/>
                <w:sz w:val="22"/>
                <w:szCs w:val="22"/>
              </w:rPr>
            </w:pPr>
            <w:r w:rsidRPr="001775A8">
              <w:rPr>
                <w:bCs w:val="0"/>
                <w:color w:val="000000"/>
                <w:sz w:val="22"/>
                <w:szCs w:val="22"/>
              </w:rPr>
              <w:t xml:space="preserve">        </w:t>
            </w:r>
            <w:r>
              <w:rPr>
                <w:bCs w:val="0"/>
                <w:color w:val="000000"/>
                <w:sz w:val="22"/>
                <w:szCs w:val="22"/>
              </w:rPr>
              <w:t xml:space="preserve">      </w:t>
            </w:r>
            <w:r w:rsidRPr="001775A8">
              <w:rPr>
                <w:bCs w:val="0"/>
                <w:color w:val="000000"/>
                <w:sz w:val="22"/>
                <w:szCs w:val="22"/>
              </w:rPr>
              <w:t>Башкортостан Республика</w:t>
            </w:r>
            <w:r w:rsidRPr="001775A8">
              <w:rPr>
                <w:color w:val="000000"/>
                <w:sz w:val="22"/>
                <w:szCs w:val="22"/>
              </w:rPr>
              <w:t>һы</w:t>
            </w:r>
          </w:p>
          <w:p w:rsidR="00E91870" w:rsidRPr="001775A8" w:rsidRDefault="00E91870" w:rsidP="00D74AE8">
            <w:pPr>
              <w:jc w:val="center"/>
              <w:rPr>
                <w:b/>
                <w:color w:val="000000"/>
              </w:rPr>
            </w:pPr>
            <w:r w:rsidRPr="001775A8">
              <w:rPr>
                <w:b/>
                <w:color w:val="000000"/>
                <w:sz w:val="22"/>
                <w:szCs w:val="22"/>
              </w:rPr>
              <w:t xml:space="preserve">Дүртөйлө районы </w:t>
            </w:r>
          </w:p>
          <w:p w:rsidR="00E91870" w:rsidRPr="001775A8" w:rsidRDefault="00E91870" w:rsidP="00D74AE8">
            <w:pPr>
              <w:jc w:val="center"/>
              <w:rPr>
                <w:b/>
                <w:color w:val="000000"/>
              </w:rPr>
            </w:pPr>
            <w:r w:rsidRPr="001775A8">
              <w:rPr>
                <w:b/>
                <w:color w:val="000000"/>
                <w:sz w:val="22"/>
                <w:szCs w:val="22"/>
              </w:rPr>
              <w:t>муниципаль районының</w:t>
            </w:r>
          </w:p>
          <w:p w:rsidR="00E91870" w:rsidRPr="001775A8" w:rsidRDefault="00E91870" w:rsidP="00D74AE8">
            <w:pPr>
              <w:jc w:val="center"/>
              <w:rPr>
                <w:b/>
                <w:color w:val="000000"/>
              </w:rPr>
            </w:pPr>
            <w:r w:rsidRPr="001775A8">
              <w:rPr>
                <w:b/>
                <w:color w:val="000000"/>
                <w:sz w:val="22"/>
                <w:szCs w:val="22"/>
              </w:rPr>
              <w:t xml:space="preserve">  Исмаил ауыл советы</w:t>
            </w:r>
          </w:p>
          <w:p w:rsidR="00E91870" w:rsidRPr="001775A8" w:rsidRDefault="00E91870" w:rsidP="00D74AE8">
            <w:pPr>
              <w:jc w:val="center"/>
              <w:rPr>
                <w:b/>
                <w:color w:val="000000"/>
              </w:rPr>
            </w:pPr>
            <w:r w:rsidRPr="001775A8">
              <w:rPr>
                <w:b/>
                <w:color w:val="000000"/>
                <w:sz w:val="22"/>
                <w:szCs w:val="22"/>
              </w:rPr>
              <w:t>ауыл биләмәһе</w:t>
            </w:r>
          </w:p>
          <w:p w:rsidR="00E91870" w:rsidRPr="001775A8" w:rsidRDefault="00E91870" w:rsidP="00D74AE8">
            <w:pPr>
              <w:jc w:val="center"/>
              <w:rPr>
                <w:b/>
                <w:color w:val="000000"/>
              </w:rPr>
            </w:pPr>
            <w:r w:rsidRPr="001775A8">
              <w:rPr>
                <w:b/>
                <w:color w:val="000000"/>
                <w:sz w:val="22"/>
                <w:szCs w:val="22"/>
              </w:rPr>
              <w:t>Советы</w:t>
            </w:r>
          </w:p>
          <w:p w:rsidR="00E91870" w:rsidRPr="002A59FD" w:rsidRDefault="00E91870" w:rsidP="006B3050">
            <w:pPr>
              <w:jc w:val="center"/>
              <w:rPr>
                <w:b/>
                <w:color w:val="000000"/>
                <w:sz w:val="18"/>
                <w:szCs w:val="18"/>
              </w:rPr>
            </w:pPr>
          </w:p>
          <w:p w:rsidR="00E91870" w:rsidRPr="002A59FD" w:rsidRDefault="00E91870" w:rsidP="006B3050">
            <w:pPr>
              <w:jc w:val="center"/>
              <w:rPr>
                <w:color w:val="000000"/>
                <w:sz w:val="18"/>
                <w:szCs w:val="18"/>
              </w:rPr>
            </w:pPr>
            <w:r w:rsidRPr="002A59FD">
              <w:rPr>
                <w:color w:val="000000"/>
                <w:sz w:val="18"/>
                <w:szCs w:val="18"/>
              </w:rPr>
              <w:t>Хәниф Вәлиев урамы,51 й, Исмаил ауылы,</w:t>
            </w:r>
          </w:p>
          <w:p w:rsidR="00E91870" w:rsidRPr="002A59FD" w:rsidRDefault="00E91870" w:rsidP="006B3050">
            <w:pPr>
              <w:jc w:val="center"/>
              <w:rPr>
                <w:b/>
                <w:color w:val="000000"/>
                <w:sz w:val="18"/>
                <w:szCs w:val="18"/>
              </w:rPr>
            </w:pPr>
            <w:r w:rsidRPr="002A59FD">
              <w:rPr>
                <w:color w:val="000000"/>
                <w:sz w:val="18"/>
                <w:szCs w:val="18"/>
              </w:rPr>
              <w:t>Дүртөйлө районы</w:t>
            </w:r>
            <w:r w:rsidRPr="002A59FD">
              <w:rPr>
                <w:b/>
                <w:color w:val="000000"/>
                <w:sz w:val="18"/>
                <w:szCs w:val="18"/>
              </w:rPr>
              <w:t xml:space="preserve">, </w:t>
            </w:r>
            <w:r w:rsidRPr="002A59FD">
              <w:rPr>
                <w:bCs/>
                <w:color w:val="000000"/>
                <w:sz w:val="18"/>
                <w:szCs w:val="18"/>
              </w:rPr>
              <w:t>Башкортостан Республика</w:t>
            </w:r>
            <w:r w:rsidRPr="002A59FD">
              <w:rPr>
                <w:color w:val="000000"/>
                <w:sz w:val="18"/>
                <w:szCs w:val="18"/>
              </w:rPr>
              <w:t>һы, 452301.</w:t>
            </w:r>
            <w:r w:rsidRPr="002A59FD">
              <w:rPr>
                <w:b/>
                <w:color w:val="000000"/>
                <w:sz w:val="18"/>
                <w:szCs w:val="18"/>
              </w:rPr>
              <w:t xml:space="preserve"> </w:t>
            </w:r>
          </w:p>
          <w:p w:rsidR="00E91870" w:rsidRPr="002A59FD" w:rsidRDefault="00E91870" w:rsidP="006B3050">
            <w:pPr>
              <w:jc w:val="center"/>
              <w:rPr>
                <w:color w:val="000000"/>
                <w:sz w:val="18"/>
                <w:szCs w:val="18"/>
              </w:rPr>
            </w:pPr>
            <w:r w:rsidRPr="002A59FD">
              <w:rPr>
                <w:color w:val="000000"/>
                <w:sz w:val="18"/>
                <w:szCs w:val="18"/>
              </w:rPr>
              <w:t>Тел, факс (34787) 64-3-35</w:t>
            </w:r>
          </w:p>
          <w:p w:rsidR="00E91870" w:rsidRPr="001775A8" w:rsidRDefault="00E91870" w:rsidP="006B3050">
            <w:pPr>
              <w:jc w:val="center"/>
              <w:rPr>
                <w:color w:val="000000"/>
                <w:lang w:val="en-US"/>
              </w:rPr>
            </w:pPr>
            <w:r w:rsidRPr="002A59FD">
              <w:rPr>
                <w:color w:val="000000"/>
                <w:sz w:val="18"/>
                <w:szCs w:val="18"/>
                <w:lang w:val="en-US"/>
              </w:rPr>
              <w:t xml:space="preserve">E-mail: </w:t>
            </w:r>
            <w:smartTag w:uri="urn:schemas-microsoft-com:office:smarttags" w:element="PersonName">
              <w:r w:rsidRPr="002A59FD">
                <w:rPr>
                  <w:color w:val="000000"/>
                  <w:sz w:val="18"/>
                  <w:szCs w:val="18"/>
                  <w:lang w:val="en-US"/>
                </w:rPr>
                <w:t>u.ismailovo@yandex.ru</w:t>
              </w:r>
            </w:smartTag>
          </w:p>
        </w:tc>
        <w:tc>
          <w:tcPr>
            <w:tcW w:w="1440" w:type="dxa"/>
          </w:tcPr>
          <w:p w:rsidR="00E91870" w:rsidRPr="001775A8" w:rsidRDefault="00E91870" w:rsidP="00D74AE8">
            <w:pPr>
              <w:ind w:firstLine="252"/>
              <w:jc w:val="center"/>
              <w:rPr>
                <w:color w:val="000000"/>
              </w:rPr>
            </w:pPr>
            <w:r w:rsidRPr="00D76D43">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fillcolor="window">
                  <v:imagedata r:id="rId7" o:title=""/>
                </v:shape>
              </w:pict>
            </w:r>
          </w:p>
        </w:tc>
        <w:tc>
          <w:tcPr>
            <w:tcW w:w="4860" w:type="dxa"/>
          </w:tcPr>
          <w:p w:rsidR="00E91870" w:rsidRPr="001775A8" w:rsidRDefault="00E91870" w:rsidP="00D74AE8">
            <w:pPr>
              <w:rPr>
                <w:b/>
                <w:color w:val="000000"/>
              </w:rPr>
            </w:pPr>
            <w:r>
              <w:rPr>
                <w:b/>
                <w:color w:val="000000"/>
                <w:sz w:val="22"/>
                <w:szCs w:val="22"/>
              </w:rPr>
              <w:t xml:space="preserve">                                   </w:t>
            </w:r>
            <w:r w:rsidRPr="001775A8">
              <w:rPr>
                <w:b/>
                <w:color w:val="000000"/>
                <w:sz w:val="22"/>
                <w:szCs w:val="22"/>
              </w:rPr>
              <w:t>Совет</w:t>
            </w:r>
          </w:p>
          <w:p w:rsidR="00E91870" w:rsidRPr="001775A8" w:rsidRDefault="00E91870" w:rsidP="006B3050">
            <w:pPr>
              <w:jc w:val="center"/>
              <w:rPr>
                <w:b/>
                <w:color w:val="000000"/>
              </w:rPr>
            </w:pPr>
            <w:r w:rsidRPr="001775A8">
              <w:rPr>
                <w:b/>
                <w:color w:val="000000"/>
                <w:sz w:val="22"/>
                <w:szCs w:val="22"/>
              </w:rPr>
              <w:t>сельского поселения</w:t>
            </w:r>
          </w:p>
          <w:p w:rsidR="00E91870" w:rsidRDefault="00E91870" w:rsidP="006B3050">
            <w:pPr>
              <w:jc w:val="center"/>
              <w:rPr>
                <w:b/>
                <w:color w:val="000000"/>
              </w:rPr>
            </w:pPr>
            <w:r w:rsidRPr="001775A8">
              <w:rPr>
                <w:b/>
                <w:color w:val="000000"/>
                <w:sz w:val="22"/>
                <w:szCs w:val="22"/>
              </w:rPr>
              <w:t xml:space="preserve"> Исмаиловский сельсовет </w:t>
            </w:r>
          </w:p>
          <w:p w:rsidR="00E91870" w:rsidRPr="001775A8" w:rsidRDefault="00E91870" w:rsidP="006B3050">
            <w:pPr>
              <w:jc w:val="center"/>
              <w:rPr>
                <w:b/>
                <w:color w:val="000000"/>
              </w:rPr>
            </w:pPr>
            <w:r w:rsidRPr="001775A8">
              <w:rPr>
                <w:b/>
                <w:color w:val="000000"/>
                <w:sz w:val="22"/>
                <w:szCs w:val="22"/>
              </w:rPr>
              <w:t>муниципального района</w:t>
            </w:r>
          </w:p>
          <w:p w:rsidR="00E91870" w:rsidRPr="001775A8" w:rsidRDefault="00E91870" w:rsidP="006B3050">
            <w:pPr>
              <w:jc w:val="center"/>
              <w:rPr>
                <w:b/>
                <w:color w:val="000000"/>
              </w:rPr>
            </w:pPr>
            <w:r w:rsidRPr="001775A8">
              <w:rPr>
                <w:b/>
                <w:color w:val="000000"/>
                <w:sz w:val="22"/>
                <w:szCs w:val="22"/>
              </w:rPr>
              <w:t>Дюртюлинский район</w:t>
            </w:r>
          </w:p>
          <w:p w:rsidR="00E91870" w:rsidRPr="001775A8" w:rsidRDefault="00E91870" w:rsidP="006B3050">
            <w:pPr>
              <w:jc w:val="center"/>
              <w:rPr>
                <w:b/>
                <w:color w:val="000000"/>
              </w:rPr>
            </w:pPr>
            <w:r w:rsidRPr="001775A8">
              <w:rPr>
                <w:b/>
                <w:color w:val="000000"/>
                <w:sz w:val="22"/>
                <w:szCs w:val="22"/>
              </w:rPr>
              <w:t>Республики Башкортостан</w:t>
            </w:r>
          </w:p>
          <w:p w:rsidR="00E91870" w:rsidRPr="001775A8" w:rsidRDefault="00E91870" w:rsidP="006B3050">
            <w:pPr>
              <w:jc w:val="center"/>
              <w:rPr>
                <w:b/>
                <w:color w:val="000000"/>
              </w:rPr>
            </w:pPr>
          </w:p>
          <w:p w:rsidR="00E91870" w:rsidRPr="002A59FD" w:rsidRDefault="00E91870" w:rsidP="006B3050">
            <w:pPr>
              <w:jc w:val="center"/>
              <w:rPr>
                <w:color w:val="000000"/>
                <w:sz w:val="18"/>
                <w:szCs w:val="18"/>
              </w:rPr>
            </w:pPr>
            <w:r w:rsidRPr="001775A8">
              <w:rPr>
                <w:color w:val="000000"/>
                <w:sz w:val="22"/>
                <w:szCs w:val="22"/>
              </w:rPr>
              <w:t>.</w:t>
            </w:r>
            <w:r w:rsidRPr="002A59FD">
              <w:rPr>
                <w:color w:val="000000"/>
                <w:sz w:val="18"/>
                <w:szCs w:val="18"/>
              </w:rPr>
              <w:t>Ханифа Валиева ул., 51, с. Исмаилово,</w:t>
            </w:r>
          </w:p>
          <w:p w:rsidR="00E91870" w:rsidRPr="002A59FD" w:rsidRDefault="00E91870" w:rsidP="006B3050">
            <w:pPr>
              <w:jc w:val="center"/>
              <w:rPr>
                <w:color w:val="000000"/>
                <w:sz w:val="18"/>
                <w:szCs w:val="18"/>
              </w:rPr>
            </w:pPr>
            <w:r w:rsidRPr="002A59FD">
              <w:rPr>
                <w:color w:val="000000"/>
                <w:sz w:val="18"/>
                <w:szCs w:val="18"/>
              </w:rPr>
              <w:t>Дюртюлинский район, Республики Башкортостан, 452301.</w:t>
            </w:r>
          </w:p>
          <w:p w:rsidR="00E91870" w:rsidRPr="002A59FD" w:rsidRDefault="00E91870" w:rsidP="006B3050">
            <w:pPr>
              <w:jc w:val="center"/>
              <w:rPr>
                <w:color w:val="000000"/>
                <w:sz w:val="18"/>
                <w:szCs w:val="18"/>
              </w:rPr>
            </w:pPr>
            <w:r w:rsidRPr="002A59FD">
              <w:rPr>
                <w:color w:val="000000"/>
                <w:sz w:val="18"/>
                <w:szCs w:val="18"/>
              </w:rPr>
              <w:t>Тел., факс (34787) 64-3-35.</w:t>
            </w:r>
          </w:p>
          <w:p w:rsidR="00E91870" w:rsidRPr="002A59FD" w:rsidRDefault="00E91870" w:rsidP="006B3050">
            <w:pPr>
              <w:jc w:val="center"/>
              <w:rPr>
                <w:color w:val="000000"/>
                <w:sz w:val="18"/>
                <w:szCs w:val="18"/>
                <w:lang w:val="en-US"/>
              </w:rPr>
            </w:pPr>
            <w:r w:rsidRPr="002A59FD">
              <w:rPr>
                <w:color w:val="000000"/>
                <w:sz w:val="18"/>
                <w:szCs w:val="18"/>
                <w:lang w:val="en-US"/>
              </w:rPr>
              <w:t xml:space="preserve">E-mail: </w:t>
            </w:r>
            <w:smartTag w:uri="urn:schemas-microsoft-com:office:smarttags" w:element="PersonName">
              <w:r w:rsidRPr="002A59FD">
                <w:rPr>
                  <w:color w:val="000000"/>
                  <w:sz w:val="18"/>
                  <w:szCs w:val="18"/>
                  <w:lang w:val="en-US"/>
                </w:rPr>
                <w:t>u.ismailovo@yandex.ru</w:t>
              </w:r>
            </w:smartTag>
          </w:p>
          <w:p w:rsidR="00E91870" w:rsidRPr="001775A8" w:rsidRDefault="00E91870" w:rsidP="006B3050">
            <w:pPr>
              <w:jc w:val="center"/>
              <w:rPr>
                <w:b/>
                <w:color w:val="000000"/>
                <w:lang w:val="en-US"/>
              </w:rPr>
            </w:pPr>
          </w:p>
        </w:tc>
      </w:tr>
    </w:tbl>
    <w:p w:rsidR="00E91870" w:rsidRDefault="00E91870" w:rsidP="00D74AE8">
      <w:pPr>
        <w:pStyle w:val="Heading1"/>
        <w:rPr>
          <w:sz w:val="28"/>
          <w:szCs w:val="28"/>
        </w:rPr>
      </w:pPr>
      <w:r>
        <w:rPr>
          <w:noProof/>
        </w:rPr>
        <w:pict>
          <v:line id="_x0000_s1026" style="position:absolute;z-index:251658240;mso-position-horizontal-relative:text;mso-position-vertical-relative:text" from="-18pt,1.2pt" to="522pt,1.2pt" strokeweight="4.5pt">
            <v:stroke linestyle="thickThin"/>
            <w10:wrap anchorx="page"/>
          </v:line>
        </w:pict>
      </w:r>
      <w:r w:rsidRPr="00315352">
        <w:rPr>
          <w:sz w:val="28"/>
          <w:szCs w:val="28"/>
          <w:lang w:val="en-US"/>
        </w:rPr>
        <w:t xml:space="preserve">            </w:t>
      </w:r>
      <w:r w:rsidRPr="00A45845">
        <w:rPr>
          <w:sz w:val="28"/>
          <w:szCs w:val="28"/>
          <w:lang w:val="en-US"/>
        </w:rPr>
        <w:t>II</w:t>
      </w:r>
      <w:r>
        <w:rPr>
          <w:sz w:val="28"/>
          <w:szCs w:val="28"/>
          <w:lang w:val="en-US"/>
        </w:rPr>
        <w:t>I</w:t>
      </w:r>
      <w:r w:rsidRPr="00A45845">
        <w:rPr>
          <w:sz w:val="28"/>
          <w:szCs w:val="28"/>
        </w:rPr>
        <w:t xml:space="preserve"> созыв                                                                           </w:t>
      </w:r>
      <w:r>
        <w:rPr>
          <w:sz w:val="28"/>
          <w:szCs w:val="28"/>
        </w:rPr>
        <w:t xml:space="preserve">50 </w:t>
      </w:r>
      <w:r w:rsidRPr="00A45845">
        <w:rPr>
          <w:sz w:val="28"/>
          <w:szCs w:val="28"/>
        </w:rPr>
        <w:t>заседание</w:t>
      </w:r>
    </w:p>
    <w:p w:rsidR="00E91870" w:rsidRPr="00035DB9" w:rsidRDefault="00E91870" w:rsidP="00D74AE8">
      <w:pPr>
        <w:pStyle w:val="Heading1"/>
        <w:rPr>
          <w:color w:val="000000"/>
          <w:sz w:val="28"/>
          <w:szCs w:val="28"/>
        </w:rPr>
      </w:pPr>
      <w:r>
        <w:rPr>
          <w:color w:val="000000"/>
          <w:szCs w:val="28"/>
        </w:rPr>
        <w:t xml:space="preserve">    </w:t>
      </w:r>
      <w:r w:rsidRPr="00035DB9">
        <w:rPr>
          <w:color w:val="000000"/>
          <w:szCs w:val="28"/>
        </w:rPr>
        <w:t xml:space="preserve">   </w:t>
      </w:r>
      <w:r>
        <w:rPr>
          <w:color w:val="000000"/>
          <w:szCs w:val="28"/>
          <w:lang w:val="be-BY"/>
        </w:rPr>
        <w:t xml:space="preserve">   </w:t>
      </w:r>
      <w:r w:rsidRPr="00035DB9">
        <w:rPr>
          <w:color w:val="000000"/>
          <w:sz w:val="28"/>
          <w:szCs w:val="28"/>
        </w:rPr>
        <w:t xml:space="preserve">ҠАРАР                      </w:t>
      </w:r>
      <w:r>
        <w:rPr>
          <w:color w:val="000000"/>
          <w:sz w:val="28"/>
          <w:szCs w:val="28"/>
        </w:rPr>
        <w:t xml:space="preserve">        </w:t>
      </w:r>
      <w:r w:rsidRPr="00035DB9">
        <w:rPr>
          <w:color w:val="000000"/>
          <w:sz w:val="28"/>
          <w:szCs w:val="28"/>
        </w:rPr>
        <w:t xml:space="preserve">     </w:t>
      </w:r>
      <w:r>
        <w:rPr>
          <w:color w:val="000000"/>
          <w:sz w:val="28"/>
          <w:szCs w:val="28"/>
        </w:rPr>
        <w:t xml:space="preserve">                                   </w:t>
      </w:r>
      <w:r w:rsidRPr="00035DB9">
        <w:rPr>
          <w:color w:val="000000"/>
          <w:sz w:val="28"/>
          <w:szCs w:val="28"/>
        </w:rPr>
        <w:t>РЕШЕНИЕ</w:t>
      </w:r>
    </w:p>
    <w:p w:rsidR="00E91870" w:rsidRPr="00F54533" w:rsidRDefault="00E91870" w:rsidP="00D74AE8">
      <w:pPr>
        <w:pStyle w:val="BodyText"/>
        <w:ind w:right="-5"/>
        <w:rPr>
          <w:b/>
          <w:sz w:val="28"/>
          <w:szCs w:val="28"/>
        </w:rPr>
      </w:pPr>
      <w:r>
        <w:rPr>
          <w:b/>
          <w:sz w:val="28"/>
          <w:szCs w:val="28"/>
        </w:rPr>
        <w:t xml:space="preserve">   </w:t>
      </w:r>
      <w:r w:rsidRPr="002115C8">
        <w:rPr>
          <w:b/>
          <w:sz w:val="28"/>
          <w:szCs w:val="28"/>
        </w:rPr>
        <w:t>«</w:t>
      </w:r>
      <w:r>
        <w:rPr>
          <w:b/>
          <w:sz w:val="28"/>
          <w:szCs w:val="28"/>
        </w:rPr>
        <w:t>26</w:t>
      </w:r>
      <w:r w:rsidRPr="002115C8">
        <w:rPr>
          <w:b/>
          <w:sz w:val="28"/>
          <w:szCs w:val="28"/>
        </w:rPr>
        <w:t xml:space="preserve">» </w:t>
      </w:r>
      <w:r>
        <w:rPr>
          <w:b/>
          <w:sz w:val="28"/>
          <w:szCs w:val="28"/>
        </w:rPr>
        <w:t xml:space="preserve">декабрь </w:t>
      </w:r>
      <w:r w:rsidRPr="002115C8">
        <w:rPr>
          <w:b/>
          <w:sz w:val="28"/>
          <w:szCs w:val="28"/>
        </w:rPr>
        <w:t xml:space="preserve"> 201</w:t>
      </w:r>
      <w:r>
        <w:rPr>
          <w:b/>
          <w:sz w:val="28"/>
          <w:szCs w:val="28"/>
        </w:rPr>
        <w:t>8 й</w:t>
      </w:r>
      <w:r w:rsidRPr="002115C8">
        <w:rPr>
          <w:b/>
          <w:sz w:val="28"/>
          <w:szCs w:val="28"/>
        </w:rPr>
        <w:t>.</w:t>
      </w:r>
      <w:r w:rsidRPr="002115C8">
        <w:rPr>
          <w:b/>
          <w:sz w:val="28"/>
          <w:szCs w:val="28"/>
          <w:lang w:val="be-BY"/>
        </w:rPr>
        <w:t xml:space="preserve"> </w:t>
      </w:r>
      <w:r>
        <w:rPr>
          <w:b/>
          <w:sz w:val="28"/>
          <w:szCs w:val="28"/>
          <w:lang w:val="be-BY"/>
        </w:rPr>
        <w:t xml:space="preserve">                 </w:t>
      </w:r>
      <w:r w:rsidRPr="002115C8">
        <w:rPr>
          <w:b/>
          <w:sz w:val="28"/>
          <w:szCs w:val="28"/>
          <w:lang w:val="be-BY"/>
        </w:rPr>
        <w:t xml:space="preserve"> </w:t>
      </w:r>
      <w:r w:rsidRPr="002115C8">
        <w:rPr>
          <w:b/>
          <w:color w:val="000000"/>
          <w:sz w:val="28"/>
          <w:szCs w:val="28"/>
        </w:rPr>
        <w:t xml:space="preserve">№  </w:t>
      </w:r>
      <w:r>
        <w:rPr>
          <w:b/>
          <w:color w:val="000000"/>
          <w:sz w:val="28"/>
          <w:szCs w:val="28"/>
        </w:rPr>
        <w:t xml:space="preserve">202    </w:t>
      </w:r>
      <w:r w:rsidRPr="002115C8">
        <w:rPr>
          <w:b/>
          <w:color w:val="000000"/>
          <w:sz w:val="28"/>
          <w:szCs w:val="28"/>
        </w:rPr>
        <w:t xml:space="preserve">   </w:t>
      </w:r>
      <w:r>
        <w:rPr>
          <w:b/>
          <w:color w:val="000000"/>
          <w:sz w:val="28"/>
          <w:szCs w:val="28"/>
        </w:rPr>
        <w:t xml:space="preserve">   </w:t>
      </w:r>
      <w:r w:rsidRPr="002115C8">
        <w:rPr>
          <w:b/>
          <w:sz w:val="28"/>
          <w:szCs w:val="28"/>
          <w:lang w:val="be-BY"/>
        </w:rPr>
        <w:t xml:space="preserve">   </w:t>
      </w:r>
      <w:r>
        <w:rPr>
          <w:b/>
          <w:sz w:val="28"/>
          <w:szCs w:val="28"/>
          <w:lang w:val="be-BY"/>
        </w:rPr>
        <w:t xml:space="preserve"> </w:t>
      </w:r>
      <w:r w:rsidRPr="002115C8">
        <w:rPr>
          <w:b/>
          <w:sz w:val="28"/>
          <w:szCs w:val="28"/>
          <w:lang w:val="be-BY"/>
        </w:rPr>
        <w:t xml:space="preserve">   </w:t>
      </w:r>
      <w:r>
        <w:rPr>
          <w:b/>
          <w:sz w:val="28"/>
          <w:szCs w:val="28"/>
          <w:lang w:val="be-BY"/>
        </w:rPr>
        <w:t xml:space="preserve">    </w:t>
      </w:r>
      <w:r w:rsidRPr="002115C8">
        <w:rPr>
          <w:b/>
          <w:sz w:val="28"/>
          <w:szCs w:val="28"/>
        </w:rPr>
        <w:t>«</w:t>
      </w:r>
      <w:r>
        <w:rPr>
          <w:b/>
          <w:sz w:val="28"/>
          <w:szCs w:val="28"/>
        </w:rPr>
        <w:t xml:space="preserve"> 26</w:t>
      </w:r>
      <w:r w:rsidRPr="002115C8">
        <w:rPr>
          <w:b/>
          <w:sz w:val="28"/>
          <w:szCs w:val="28"/>
        </w:rPr>
        <w:t>»</w:t>
      </w:r>
      <w:r>
        <w:rPr>
          <w:b/>
          <w:sz w:val="28"/>
          <w:szCs w:val="28"/>
        </w:rPr>
        <w:t xml:space="preserve"> декабря </w:t>
      </w:r>
      <w:smartTag w:uri="urn:schemas-microsoft-com:office:smarttags" w:element="metricconverter">
        <w:smartTagPr>
          <w:attr w:name="ProductID" w:val="2018 г"/>
        </w:smartTagPr>
        <w:r w:rsidRPr="002115C8">
          <w:rPr>
            <w:b/>
            <w:sz w:val="28"/>
            <w:szCs w:val="28"/>
          </w:rPr>
          <w:t>201</w:t>
        </w:r>
        <w:r>
          <w:rPr>
            <w:b/>
            <w:sz w:val="28"/>
            <w:szCs w:val="28"/>
          </w:rPr>
          <w:t>8</w:t>
        </w:r>
        <w:r w:rsidRPr="002115C8">
          <w:rPr>
            <w:b/>
            <w:sz w:val="28"/>
            <w:szCs w:val="28"/>
          </w:rPr>
          <w:t xml:space="preserve"> г</w:t>
        </w:r>
      </w:smartTag>
      <w:r w:rsidRPr="002115C8">
        <w:rPr>
          <w:b/>
          <w:sz w:val="28"/>
          <w:szCs w:val="28"/>
        </w:rPr>
        <w:t>.</w:t>
      </w:r>
    </w:p>
    <w:p w:rsidR="00E91870" w:rsidRDefault="00E91870" w:rsidP="006715E0">
      <w:pPr>
        <w:jc w:val="right"/>
        <w:rPr>
          <w:rFonts w:cs="Times New Roman"/>
          <w:b/>
          <w:sz w:val="28"/>
          <w:szCs w:val="28"/>
        </w:rPr>
      </w:pPr>
    </w:p>
    <w:p w:rsidR="00E91870" w:rsidRPr="00315352" w:rsidRDefault="00E91870" w:rsidP="00315352">
      <w:pPr>
        <w:pStyle w:val="BodyTextIndent2"/>
        <w:spacing w:line="240" w:lineRule="auto"/>
        <w:jc w:val="both"/>
        <w:rPr>
          <w:b/>
          <w:bCs/>
          <w:szCs w:val="28"/>
        </w:rPr>
      </w:pPr>
      <w:r w:rsidRPr="000A40C9">
        <w:rPr>
          <w:b/>
          <w:sz w:val="28"/>
          <w:szCs w:val="28"/>
        </w:rPr>
        <w:t xml:space="preserve"> </w:t>
      </w:r>
    </w:p>
    <w:p w:rsidR="00E91870" w:rsidRPr="00315352" w:rsidRDefault="00E91870" w:rsidP="00315352">
      <w:pPr>
        <w:pStyle w:val="BodyText3"/>
        <w:jc w:val="center"/>
        <w:rPr>
          <w:b/>
          <w:sz w:val="28"/>
          <w:szCs w:val="28"/>
        </w:rPr>
      </w:pPr>
      <w:r w:rsidRPr="00315352">
        <w:rPr>
          <w:b/>
          <w:sz w:val="28"/>
          <w:szCs w:val="28"/>
        </w:rPr>
        <w:t>О БЮДЖЕТЕ</w:t>
      </w:r>
    </w:p>
    <w:p w:rsidR="00E91870" w:rsidRPr="003C4A31" w:rsidRDefault="00E91870" w:rsidP="00315352">
      <w:pPr>
        <w:pStyle w:val="BodyText3"/>
        <w:jc w:val="center"/>
        <w:rPr>
          <w:sz w:val="28"/>
          <w:szCs w:val="28"/>
        </w:rPr>
      </w:pPr>
      <w:r w:rsidRPr="00315352">
        <w:rPr>
          <w:b/>
          <w:sz w:val="28"/>
          <w:szCs w:val="28"/>
        </w:rPr>
        <w:t>СЕЛЬСКОГО ПОСЕЛЕНИЯ ИСМАИЛОВСКИЙ СЕЛЬСОВЕТ МУНИЦИПАЛЬНОГО РАЙОНА ДЮРТЮЛИНСКИЙ РАЙОН РЕСПУБЛИКИ БАШКОРТОСТАН НА 2019 ГОД И ПЛАНОВЫЙ ПЕРИОД 2020 И 2020 ГОДОВ</w:t>
      </w:r>
    </w:p>
    <w:p w:rsidR="00E91870" w:rsidRPr="003C4A31" w:rsidRDefault="00E91870" w:rsidP="00315352">
      <w:pPr>
        <w:pStyle w:val="BodyText3"/>
        <w:jc w:val="center"/>
        <w:rPr>
          <w:sz w:val="28"/>
          <w:szCs w:val="28"/>
        </w:rPr>
      </w:pPr>
    </w:p>
    <w:p w:rsidR="00E91870" w:rsidRPr="003C4A31" w:rsidRDefault="00E91870" w:rsidP="00315352">
      <w:pPr>
        <w:jc w:val="both"/>
        <w:rPr>
          <w:b/>
          <w:bCs/>
          <w:sz w:val="28"/>
          <w:szCs w:val="28"/>
        </w:rPr>
      </w:pPr>
      <w:r w:rsidRPr="003C4A31">
        <w:rPr>
          <w:sz w:val="28"/>
          <w:szCs w:val="28"/>
        </w:rPr>
        <w:tab/>
      </w:r>
      <w:r w:rsidRPr="003C4A31">
        <w:rPr>
          <w:b/>
          <w:bCs/>
          <w:sz w:val="28"/>
          <w:szCs w:val="28"/>
        </w:rPr>
        <w:t xml:space="preserve">Совет сельского поселения </w:t>
      </w:r>
      <w:r>
        <w:rPr>
          <w:b/>
          <w:bCs/>
          <w:sz w:val="28"/>
          <w:szCs w:val="28"/>
        </w:rPr>
        <w:t>Исмаиловский</w:t>
      </w:r>
      <w:r w:rsidRPr="003C4A31">
        <w:rPr>
          <w:b/>
          <w:bCs/>
          <w:sz w:val="28"/>
          <w:szCs w:val="28"/>
        </w:rPr>
        <w:t xml:space="preserve"> сельсовет муниципального района Дюртюлинский район Республики Башкортостан </w:t>
      </w:r>
    </w:p>
    <w:p w:rsidR="00E91870" w:rsidRPr="003C4A31" w:rsidRDefault="00E91870" w:rsidP="00315352">
      <w:pPr>
        <w:pStyle w:val="Heading1"/>
        <w:jc w:val="center"/>
        <w:rPr>
          <w:sz w:val="28"/>
          <w:szCs w:val="28"/>
        </w:rPr>
      </w:pPr>
      <w:r w:rsidRPr="003C4A31">
        <w:rPr>
          <w:sz w:val="28"/>
          <w:szCs w:val="28"/>
        </w:rPr>
        <w:t>РЕШИЛ:</w:t>
      </w:r>
    </w:p>
    <w:p w:rsidR="00E91870" w:rsidRPr="00315352" w:rsidRDefault="00E91870" w:rsidP="00315352">
      <w:pPr>
        <w:jc w:val="both"/>
        <w:rPr>
          <w:sz w:val="28"/>
          <w:szCs w:val="28"/>
        </w:rPr>
      </w:pPr>
      <w:r w:rsidRPr="00315352">
        <w:rPr>
          <w:noProof/>
          <w:sz w:val="28"/>
          <w:szCs w:val="28"/>
        </w:rPr>
        <w:t>1.</w:t>
      </w:r>
      <w:r w:rsidRPr="00315352">
        <w:rPr>
          <w:sz w:val="28"/>
          <w:szCs w:val="28"/>
        </w:rPr>
        <w:t xml:space="preserve"> Утвердить основные характеристики бюджета сельского поселения Исмаиловский сельсовет муниципального района Дюртюлинский район Республики Башкортостан (далее – бюджет поселения) на</w:t>
      </w:r>
      <w:r w:rsidRPr="00315352">
        <w:rPr>
          <w:noProof/>
          <w:sz w:val="28"/>
          <w:szCs w:val="28"/>
        </w:rPr>
        <w:t xml:space="preserve"> 2019 </w:t>
      </w:r>
      <w:r w:rsidRPr="00315352">
        <w:rPr>
          <w:sz w:val="28"/>
          <w:szCs w:val="28"/>
        </w:rPr>
        <w:t>год:</w:t>
      </w:r>
    </w:p>
    <w:p w:rsidR="00E91870" w:rsidRPr="00315352" w:rsidRDefault="00E91870" w:rsidP="00315352">
      <w:pPr>
        <w:jc w:val="both"/>
        <w:rPr>
          <w:sz w:val="28"/>
          <w:szCs w:val="28"/>
        </w:rPr>
      </w:pPr>
      <w:r w:rsidRPr="00315352">
        <w:rPr>
          <w:sz w:val="28"/>
          <w:szCs w:val="28"/>
        </w:rPr>
        <w:t>а) общий объем доходов в сумме  4386 тыс. рублей;</w:t>
      </w:r>
    </w:p>
    <w:p w:rsidR="00E91870" w:rsidRPr="00315352" w:rsidRDefault="00E91870" w:rsidP="00315352">
      <w:pPr>
        <w:jc w:val="both"/>
        <w:rPr>
          <w:sz w:val="28"/>
          <w:szCs w:val="28"/>
        </w:rPr>
      </w:pPr>
      <w:r w:rsidRPr="00315352">
        <w:rPr>
          <w:sz w:val="28"/>
          <w:szCs w:val="28"/>
        </w:rPr>
        <w:t>б) общий объем расходов в сумме 4386 тыс. рублей.</w:t>
      </w:r>
    </w:p>
    <w:p w:rsidR="00E91870" w:rsidRPr="00315352" w:rsidRDefault="00E91870" w:rsidP="00315352">
      <w:pPr>
        <w:jc w:val="both"/>
        <w:rPr>
          <w:sz w:val="28"/>
          <w:szCs w:val="28"/>
        </w:rPr>
      </w:pPr>
      <w:r w:rsidRPr="00315352">
        <w:rPr>
          <w:sz w:val="28"/>
          <w:szCs w:val="28"/>
        </w:rPr>
        <w:t>2. Утвердить основные характеристики бюджета поселения на плановый период 2020 и 2021 годов:</w:t>
      </w:r>
    </w:p>
    <w:p w:rsidR="00E91870" w:rsidRPr="00315352" w:rsidRDefault="00E91870" w:rsidP="00315352">
      <w:pPr>
        <w:jc w:val="both"/>
        <w:rPr>
          <w:sz w:val="28"/>
          <w:szCs w:val="28"/>
        </w:rPr>
      </w:pPr>
      <w:r w:rsidRPr="00315352">
        <w:rPr>
          <w:sz w:val="28"/>
          <w:szCs w:val="28"/>
        </w:rPr>
        <w:t>а) общий объем доходов на 2020 год в сумме 4478 тыс. рублей и на 2021 год в сумме 4576 тыс. рублей;</w:t>
      </w:r>
    </w:p>
    <w:p w:rsidR="00E91870" w:rsidRPr="00315352" w:rsidRDefault="00E91870" w:rsidP="00315352">
      <w:pPr>
        <w:jc w:val="both"/>
        <w:rPr>
          <w:sz w:val="28"/>
          <w:szCs w:val="28"/>
        </w:rPr>
      </w:pPr>
      <w:r w:rsidRPr="00315352">
        <w:rPr>
          <w:sz w:val="28"/>
          <w:szCs w:val="28"/>
        </w:rPr>
        <w:t xml:space="preserve">б) общий объем расходов на 2020 год в сумме  4478 тыс. рублей, в том числе условно утвержденные расходы в сумме </w:t>
      </w:r>
      <w:r w:rsidRPr="00315352">
        <w:rPr>
          <w:noProof/>
          <w:sz w:val="28"/>
          <w:szCs w:val="28"/>
        </w:rPr>
        <w:t>9</w:t>
      </w:r>
      <w:r w:rsidRPr="00315352">
        <w:rPr>
          <w:sz w:val="28"/>
          <w:szCs w:val="28"/>
        </w:rPr>
        <w:t>0,0 тыс. рублей, и на 2021 год в сумме 4576 тыс. рублей, в том числе условно утвержденные расходы в сумме 180 тыс.рублей.</w:t>
      </w:r>
    </w:p>
    <w:p w:rsidR="00E91870" w:rsidRPr="00315352" w:rsidRDefault="00E91870" w:rsidP="00315352">
      <w:pPr>
        <w:jc w:val="both"/>
        <w:rPr>
          <w:sz w:val="28"/>
          <w:szCs w:val="28"/>
        </w:rPr>
      </w:pPr>
      <w:r w:rsidRPr="00315352">
        <w:rPr>
          <w:sz w:val="28"/>
          <w:szCs w:val="28"/>
        </w:rPr>
        <w:t>3.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E91870" w:rsidRPr="00315352" w:rsidRDefault="00E91870" w:rsidP="00315352">
      <w:pPr>
        <w:jc w:val="both"/>
        <w:rPr>
          <w:sz w:val="28"/>
          <w:szCs w:val="28"/>
        </w:rPr>
      </w:pPr>
      <w:r w:rsidRPr="00315352">
        <w:rPr>
          <w:sz w:val="28"/>
          <w:szCs w:val="28"/>
        </w:rPr>
        <w:t>4. Утвердить перечень главных администраторов доходов бюджета поселения согласно приложению №1 к настоящему Решению.</w:t>
      </w:r>
    </w:p>
    <w:p w:rsidR="00E91870" w:rsidRPr="00315352" w:rsidRDefault="00E91870" w:rsidP="00315352">
      <w:pPr>
        <w:tabs>
          <w:tab w:val="left" w:pos="0"/>
        </w:tabs>
        <w:ind w:firstLine="708"/>
        <w:jc w:val="both"/>
        <w:rPr>
          <w:sz w:val="28"/>
          <w:szCs w:val="28"/>
        </w:rPr>
      </w:pPr>
      <w:r w:rsidRPr="00315352">
        <w:rPr>
          <w:sz w:val="28"/>
          <w:szCs w:val="28"/>
        </w:rPr>
        <w:t>5. Утвердить перечень главных администраторов источников финансирования дефицита бюджета поселения согласно приложению №2 к настоящему Решению.</w:t>
      </w:r>
    </w:p>
    <w:p w:rsidR="00E91870" w:rsidRPr="00315352" w:rsidRDefault="00E91870" w:rsidP="00315352">
      <w:pPr>
        <w:jc w:val="both"/>
        <w:rPr>
          <w:sz w:val="28"/>
          <w:szCs w:val="28"/>
        </w:rPr>
      </w:pPr>
      <w:r w:rsidRPr="00315352">
        <w:rPr>
          <w:noProof/>
          <w:sz w:val="28"/>
          <w:szCs w:val="28"/>
        </w:rPr>
        <w:t>6.</w:t>
      </w:r>
      <w:r w:rsidRPr="00315352">
        <w:rPr>
          <w:sz w:val="28"/>
          <w:szCs w:val="28"/>
        </w:rPr>
        <w:t xml:space="preserve"> Установить поступления доходов в бюджет поселения:</w:t>
      </w:r>
    </w:p>
    <w:p w:rsidR="00E91870" w:rsidRPr="00315352" w:rsidRDefault="00E91870" w:rsidP="00315352">
      <w:pPr>
        <w:jc w:val="both"/>
        <w:rPr>
          <w:sz w:val="28"/>
          <w:szCs w:val="28"/>
        </w:rPr>
      </w:pPr>
      <w:r w:rsidRPr="00315352">
        <w:rPr>
          <w:sz w:val="28"/>
          <w:szCs w:val="28"/>
        </w:rPr>
        <w:t>а) на</w:t>
      </w:r>
      <w:r w:rsidRPr="00315352">
        <w:rPr>
          <w:noProof/>
          <w:sz w:val="28"/>
          <w:szCs w:val="28"/>
        </w:rPr>
        <w:t xml:space="preserve"> 2019</w:t>
      </w:r>
      <w:r w:rsidRPr="00315352">
        <w:rPr>
          <w:sz w:val="28"/>
          <w:szCs w:val="28"/>
        </w:rPr>
        <w:t xml:space="preserve"> год согласно приложению</w:t>
      </w:r>
      <w:r w:rsidRPr="00315352">
        <w:rPr>
          <w:noProof/>
          <w:sz w:val="28"/>
          <w:szCs w:val="28"/>
        </w:rPr>
        <w:t xml:space="preserve"> №3</w:t>
      </w:r>
      <w:r w:rsidRPr="00315352">
        <w:rPr>
          <w:sz w:val="28"/>
          <w:szCs w:val="28"/>
        </w:rPr>
        <w:t xml:space="preserve"> к настоящему Решению;</w:t>
      </w:r>
    </w:p>
    <w:p w:rsidR="00E91870" w:rsidRPr="00315352" w:rsidRDefault="00E91870" w:rsidP="00315352">
      <w:pPr>
        <w:jc w:val="both"/>
        <w:rPr>
          <w:sz w:val="28"/>
          <w:szCs w:val="28"/>
        </w:rPr>
      </w:pPr>
      <w:r w:rsidRPr="00315352">
        <w:rPr>
          <w:sz w:val="28"/>
          <w:szCs w:val="28"/>
        </w:rPr>
        <w:t>б) на плановый период 2020 и 2021 годов согласно приложению №4 к настоящему Решению.</w:t>
      </w:r>
    </w:p>
    <w:p w:rsidR="00E91870" w:rsidRPr="00315352" w:rsidRDefault="00E91870" w:rsidP="00315352">
      <w:pPr>
        <w:ind w:firstLine="708"/>
        <w:jc w:val="both"/>
        <w:rPr>
          <w:sz w:val="28"/>
          <w:szCs w:val="28"/>
        </w:rPr>
      </w:pPr>
      <w:r w:rsidRPr="00315352">
        <w:rPr>
          <w:sz w:val="28"/>
          <w:szCs w:val="28"/>
        </w:rPr>
        <w:t>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E91870" w:rsidRPr="00315352" w:rsidRDefault="00E91870" w:rsidP="00315352">
      <w:pPr>
        <w:jc w:val="both"/>
        <w:rPr>
          <w:sz w:val="28"/>
          <w:szCs w:val="28"/>
        </w:rPr>
      </w:pPr>
      <w:r w:rsidRPr="00315352">
        <w:rPr>
          <w:sz w:val="28"/>
          <w:szCs w:val="28"/>
        </w:rPr>
        <w:t>а) на</w:t>
      </w:r>
      <w:r w:rsidRPr="00315352">
        <w:rPr>
          <w:noProof/>
          <w:sz w:val="28"/>
          <w:szCs w:val="28"/>
        </w:rPr>
        <w:t xml:space="preserve"> 2019</w:t>
      </w:r>
      <w:r w:rsidRPr="00315352">
        <w:rPr>
          <w:sz w:val="28"/>
          <w:szCs w:val="28"/>
        </w:rPr>
        <w:t xml:space="preserve"> год согласно приложению</w:t>
      </w:r>
      <w:r w:rsidRPr="00315352">
        <w:rPr>
          <w:noProof/>
          <w:sz w:val="28"/>
          <w:szCs w:val="28"/>
        </w:rPr>
        <w:t xml:space="preserve"> №5</w:t>
      </w:r>
      <w:r w:rsidRPr="00315352">
        <w:rPr>
          <w:sz w:val="28"/>
          <w:szCs w:val="28"/>
        </w:rPr>
        <w:t xml:space="preserve"> к настоящему Решению;</w:t>
      </w:r>
    </w:p>
    <w:p w:rsidR="00E91870" w:rsidRPr="00315352" w:rsidRDefault="00E91870" w:rsidP="00315352">
      <w:pPr>
        <w:ind w:firstLine="708"/>
        <w:jc w:val="both"/>
        <w:rPr>
          <w:sz w:val="28"/>
          <w:szCs w:val="28"/>
        </w:rPr>
      </w:pPr>
      <w:r w:rsidRPr="00315352">
        <w:rPr>
          <w:sz w:val="28"/>
          <w:szCs w:val="28"/>
        </w:rPr>
        <w:t>б) на плановый период 2020 и 2021 годов согласно приложению №6 к настоящему Решению.</w:t>
      </w:r>
    </w:p>
    <w:p w:rsidR="00E91870" w:rsidRPr="00315352" w:rsidRDefault="00E91870" w:rsidP="00315352">
      <w:pPr>
        <w:ind w:firstLine="708"/>
        <w:jc w:val="both"/>
        <w:rPr>
          <w:sz w:val="28"/>
          <w:szCs w:val="28"/>
        </w:rPr>
      </w:pPr>
      <w:r w:rsidRPr="00315352">
        <w:rPr>
          <w:sz w:val="28"/>
          <w:szCs w:val="28"/>
        </w:rPr>
        <w:t>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E91870" w:rsidRPr="00315352" w:rsidRDefault="00E91870" w:rsidP="00315352">
      <w:pPr>
        <w:jc w:val="both"/>
        <w:rPr>
          <w:sz w:val="28"/>
          <w:szCs w:val="28"/>
        </w:rPr>
      </w:pPr>
      <w:r w:rsidRPr="00315352">
        <w:rPr>
          <w:sz w:val="28"/>
          <w:szCs w:val="28"/>
        </w:rPr>
        <w:t>а) на</w:t>
      </w:r>
      <w:r w:rsidRPr="00315352">
        <w:rPr>
          <w:noProof/>
          <w:sz w:val="28"/>
          <w:szCs w:val="28"/>
        </w:rPr>
        <w:t xml:space="preserve"> 2019</w:t>
      </w:r>
      <w:r w:rsidRPr="00315352">
        <w:rPr>
          <w:sz w:val="28"/>
          <w:szCs w:val="28"/>
        </w:rPr>
        <w:t xml:space="preserve"> год согласно приложению</w:t>
      </w:r>
      <w:r w:rsidRPr="00315352">
        <w:rPr>
          <w:noProof/>
          <w:sz w:val="28"/>
          <w:szCs w:val="28"/>
        </w:rPr>
        <w:t xml:space="preserve"> №7</w:t>
      </w:r>
      <w:r w:rsidRPr="00315352">
        <w:rPr>
          <w:sz w:val="28"/>
          <w:szCs w:val="28"/>
        </w:rPr>
        <w:t xml:space="preserve"> к настоящему Решению;</w:t>
      </w:r>
    </w:p>
    <w:p w:rsidR="00E91870" w:rsidRPr="00315352" w:rsidRDefault="00E91870" w:rsidP="00315352">
      <w:pPr>
        <w:ind w:firstLine="708"/>
        <w:jc w:val="both"/>
        <w:rPr>
          <w:sz w:val="28"/>
          <w:szCs w:val="28"/>
        </w:rPr>
      </w:pPr>
      <w:r w:rsidRPr="00315352">
        <w:rPr>
          <w:sz w:val="28"/>
          <w:szCs w:val="28"/>
        </w:rPr>
        <w:t>б) на плановый период 2020 и 2021 годов согласно приложению №8 к настоящему Решению.</w:t>
      </w:r>
    </w:p>
    <w:p w:rsidR="00E91870" w:rsidRPr="00315352" w:rsidRDefault="00E91870" w:rsidP="00315352">
      <w:pPr>
        <w:pStyle w:val="BodyTextIndent2"/>
        <w:spacing w:line="240" w:lineRule="auto"/>
        <w:jc w:val="both"/>
        <w:rPr>
          <w:sz w:val="28"/>
          <w:szCs w:val="28"/>
        </w:rPr>
      </w:pPr>
      <w:r w:rsidRPr="00315352">
        <w:rPr>
          <w:sz w:val="28"/>
          <w:szCs w:val="28"/>
        </w:rPr>
        <w:t>9. Утвердить ведомственную структуру расходов бюджета поселения:</w:t>
      </w:r>
    </w:p>
    <w:p w:rsidR="00E91870" w:rsidRPr="00315352" w:rsidRDefault="00E91870" w:rsidP="00315352">
      <w:pPr>
        <w:pStyle w:val="BodyTextIndent2"/>
        <w:spacing w:line="240" w:lineRule="auto"/>
        <w:jc w:val="both"/>
        <w:rPr>
          <w:sz w:val="28"/>
          <w:szCs w:val="28"/>
        </w:rPr>
      </w:pPr>
      <w:r w:rsidRPr="00315352">
        <w:rPr>
          <w:sz w:val="28"/>
          <w:szCs w:val="28"/>
        </w:rPr>
        <w:t>а) на 2019 год согласно приложению №9 к настоящему Решению;</w:t>
      </w:r>
    </w:p>
    <w:p w:rsidR="00E91870" w:rsidRPr="00315352" w:rsidRDefault="00E91870" w:rsidP="00315352">
      <w:pPr>
        <w:ind w:firstLine="708"/>
        <w:jc w:val="both"/>
        <w:rPr>
          <w:sz w:val="28"/>
          <w:szCs w:val="28"/>
        </w:rPr>
      </w:pPr>
      <w:r w:rsidRPr="00315352">
        <w:rPr>
          <w:sz w:val="28"/>
          <w:szCs w:val="28"/>
        </w:rPr>
        <w:t>б) на плановый период 2020 и 2021 годов согласно приложению №10 к настоящему Решению.</w:t>
      </w:r>
    </w:p>
    <w:p w:rsidR="00E91870" w:rsidRPr="00315352" w:rsidRDefault="00E91870" w:rsidP="00315352">
      <w:pPr>
        <w:pStyle w:val="BodyTextIndent2"/>
        <w:spacing w:line="240" w:lineRule="auto"/>
        <w:jc w:val="both"/>
        <w:rPr>
          <w:sz w:val="28"/>
          <w:szCs w:val="28"/>
        </w:rPr>
      </w:pPr>
      <w:r w:rsidRPr="00315352">
        <w:rPr>
          <w:sz w:val="28"/>
          <w:szCs w:val="28"/>
        </w:rPr>
        <w:t>10. Установить, что нормативные правовые акты сельского поселения Исмаиловский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2019 год и на плановый период 2020 и 2021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E91870" w:rsidRPr="00315352" w:rsidRDefault="00E91870" w:rsidP="00315352">
      <w:pPr>
        <w:jc w:val="both"/>
        <w:rPr>
          <w:sz w:val="28"/>
          <w:szCs w:val="28"/>
        </w:rPr>
      </w:pPr>
      <w:r w:rsidRPr="00315352">
        <w:rPr>
          <w:sz w:val="28"/>
          <w:szCs w:val="28"/>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E91870" w:rsidRPr="00315352" w:rsidRDefault="00E91870" w:rsidP="00315352">
      <w:pPr>
        <w:jc w:val="both"/>
        <w:rPr>
          <w:sz w:val="28"/>
          <w:szCs w:val="28"/>
        </w:rPr>
      </w:pPr>
      <w:r w:rsidRPr="00315352">
        <w:rPr>
          <w:sz w:val="28"/>
          <w:szCs w:val="28"/>
        </w:rPr>
        <w:t>11. Администрация поселения не вправе принимать решения, приводящие к увеличению в 2019-2021 году численности муниципальных служащих и работников организаций бюджетной сферы.</w:t>
      </w:r>
    </w:p>
    <w:p w:rsidR="00E91870" w:rsidRPr="00315352" w:rsidRDefault="00E91870" w:rsidP="00315352">
      <w:pPr>
        <w:jc w:val="both"/>
        <w:rPr>
          <w:sz w:val="28"/>
          <w:szCs w:val="28"/>
        </w:rPr>
      </w:pPr>
      <w:r w:rsidRPr="00315352">
        <w:rPr>
          <w:sz w:val="28"/>
          <w:szCs w:val="28"/>
        </w:rPr>
        <w:t>12. Установить предельный объем муниципального долга на 2019 год в сумме 0,0 тыс. рублей, на 2020 год в сумме 0,0 тыс. рублей, на 2021 год в сумме 0,0 тыс. рублей.</w:t>
      </w:r>
    </w:p>
    <w:p w:rsidR="00E91870" w:rsidRPr="00315352" w:rsidRDefault="00E91870" w:rsidP="00315352">
      <w:pPr>
        <w:jc w:val="both"/>
        <w:rPr>
          <w:sz w:val="28"/>
          <w:szCs w:val="28"/>
        </w:rPr>
      </w:pPr>
      <w:r w:rsidRPr="00315352">
        <w:rPr>
          <w:sz w:val="28"/>
          <w:szCs w:val="28"/>
        </w:rPr>
        <w:t>13. Установить верхний предел муниципального долга на 1 января 2020 года в сумме 0,0 тыс. рублей, на 1 января 2021 года в сумме 0,0 тыс. рублей, на 1 января 2022 года в сумме 0,0 тыс. рублей, в том числе  верхний предел  долга по муниципальным гарантиям на 1 января 2020 года в сумме 0,0 тыс. рублей, на 1 января 2021 года в сумме 0,0 тыс. рублей, на 1 января 2022 года в сумме 0,0 тыс. рублей;</w:t>
      </w:r>
    </w:p>
    <w:p w:rsidR="00E91870" w:rsidRPr="00315352" w:rsidRDefault="00E91870" w:rsidP="00315352">
      <w:pPr>
        <w:ind w:firstLine="708"/>
        <w:jc w:val="both"/>
        <w:rPr>
          <w:sz w:val="28"/>
          <w:szCs w:val="28"/>
        </w:rPr>
      </w:pPr>
      <w:r w:rsidRPr="00315352">
        <w:rPr>
          <w:sz w:val="28"/>
          <w:szCs w:val="28"/>
        </w:rPr>
        <w:t>14. Установить, что остатки средств бюджета поселения по состоянию на 1 января 2019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E91870" w:rsidRPr="00315352" w:rsidRDefault="00E91870" w:rsidP="00315352">
      <w:pPr>
        <w:ind w:firstLine="708"/>
        <w:jc w:val="both"/>
        <w:rPr>
          <w:sz w:val="28"/>
          <w:szCs w:val="28"/>
        </w:rPr>
      </w:pPr>
      <w:r w:rsidRPr="00315352">
        <w:rPr>
          <w:sz w:val="28"/>
          <w:szCs w:val="28"/>
        </w:rPr>
        <w:t>15. Установить в бюджете поселения расходы на формирование резервного фонда в сумме 10 тыс. рублей.</w:t>
      </w:r>
    </w:p>
    <w:p w:rsidR="00E91870" w:rsidRPr="00315352" w:rsidRDefault="00E91870" w:rsidP="00315352">
      <w:pPr>
        <w:ind w:firstLine="708"/>
        <w:jc w:val="both"/>
        <w:rPr>
          <w:sz w:val="28"/>
          <w:szCs w:val="28"/>
        </w:rPr>
      </w:pPr>
      <w:r w:rsidRPr="00315352">
        <w:rPr>
          <w:sz w:val="28"/>
          <w:szCs w:val="28"/>
        </w:rPr>
        <w:t xml:space="preserve">16. </w:t>
      </w:r>
      <w:r w:rsidRPr="00315352">
        <w:rPr>
          <w:sz w:val="28"/>
          <w:szCs w:val="28"/>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E91870" w:rsidRPr="00315352" w:rsidRDefault="00E91870" w:rsidP="00315352">
      <w:pPr>
        <w:ind w:firstLine="708"/>
        <w:jc w:val="both"/>
        <w:rPr>
          <w:sz w:val="28"/>
          <w:szCs w:val="28"/>
        </w:rPr>
      </w:pPr>
      <w:r w:rsidRPr="00315352">
        <w:rPr>
          <w:sz w:val="28"/>
          <w:szCs w:val="28"/>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E91870" w:rsidRPr="00315352" w:rsidRDefault="00E91870" w:rsidP="00315352">
      <w:pPr>
        <w:ind w:firstLine="708"/>
        <w:jc w:val="both"/>
        <w:rPr>
          <w:sz w:val="28"/>
          <w:szCs w:val="28"/>
        </w:rPr>
      </w:pPr>
      <w:r w:rsidRPr="00315352">
        <w:rPr>
          <w:sz w:val="28"/>
          <w:szCs w:val="28"/>
        </w:rPr>
        <w:t>2) использование остатков средств бюджета поселения на 1 января 2019 года;</w:t>
      </w:r>
    </w:p>
    <w:p w:rsidR="00E91870" w:rsidRPr="00315352" w:rsidRDefault="00E91870" w:rsidP="00315352">
      <w:pPr>
        <w:ind w:firstLine="708"/>
        <w:jc w:val="both"/>
        <w:rPr>
          <w:sz w:val="28"/>
          <w:szCs w:val="28"/>
        </w:rPr>
      </w:pPr>
      <w:r w:rsidRPr="00315352">
        <w:rPr>
          <w:sz w:val="28"/>
          <w:szCs w:val="28"/>
        </w:rPr>
        <w:t>3) использование средств резервного фонда.</w:t>
      </w:r>
    </w:p>
    <w:p w:rsidR="00E91870" w:rsidRPr="00315352" w:rsidRDefault="00E91870" w:rsidP="00315352">
      <w:pPr>
        <w:spacing w:before="20"/>
        <w:ind w:firstLine="740"/>
        <w:jc w:val="both"/>
        <w:rPr>
          <w:sz w:val="28"/>
          <w:szCs w:val="28"/>
        </w:rPr>
      </w:pPr>
      <w:r w:rsidRPr="00315352">
        <w:rPr>
          <w:noProof/>
          <w:sz w:val="28"/>
          <w:szCs w:val="28"/>
        </w:rPr>
        <w:t>17.</w:t>
      </w:r>
      <w:r w:rsidRPr="00315352">
        <w:rPr>
          <w:sz w:val="28"/>
          <w:szCs w:val="28"/>
        </w:rPr>
        <w:t xml:space="preserve"> Данное решение вступает в силу с 1 января 2019 года.</w:t>
      </w:r>
    </w:p>
    <w:p w:rsidR="00E91870" w:rsidRPr="00315352" w:rsidRDefault="00E91870" w:rsidP="00315352">
      <w:pPr>
        <w:spacing w:before="20"/>
        <w:ind w:firstLine="740"/>
        <w:jc w:val="both"/>
        <w:rPr>
          <w:sz w:val="28"/>
          <w:szCs w:val="28"/>
        </w:rPr>
      </w:pPr>
    </w:p>
    <w:p w:rsidR="00E91870" w:rsidRPr="00315352" w:rsidRDefault="00E91870" w:rsidP="00315352">
      <w:pPr>
        <w:spacing w:before="20"/>
        <w:ind w:firstLine="740"/>
        <w:jc w:val="both"/>
        <w:rPr>
          <w:sz w:val="28"/>
          <w:szCs w:val="28"/>
        </w:rPr>
      </w:pPr>
    </w:p>
    <w:p w:rsidR="00E91870" w:rsidRPr="00315352" w:rsidRDefault="00E91870" w:rsidP="00315352">
      <w:pPr>
        <w:spacing w:before="20"/>
        <w:ind w:firstLine="740"/>
        <w:jc w:val="both"/>
        <w:rPr>
          <w:sz w:val="28"/>
          <w:szCs w:val="28"/>
        </w:rPr>
      </w:pPr>
    </w:p>
    <w:p w:rsidR="00E91870" w:rsidRPr="00315352" w:rsidRDefault="00E91870" w:rsidP="00315352">
      <w:pPr>
        <w:spacing w:before="20"/>
        <w:jc w:val="both"/>
        <w:rPr>
          <w:sz w:val="28"/>
          <w:szCs w:val="28"/>
        </w:rPr>
      </w:pPr>
      <w:r w:rsidRPr="00315352">
        <w:rPr>
          <w:sz w:val="28"/>
          <w:szCs w:val="28"/>
        </w:rPr>
        <w:t>Глава сельского поселения</w:t>
      </w:r>
      <w:r w:rsidRPr="00315352">
        <w:rPr>
          <w:sz w:val="28"/>
          <w:szCs w:val="28"/>
        </w:rPr>
        <w:tab/>
      </w:r>
      <w:r w:rsidRPr="00315352">
        <w:rPr>
          <w:sz w:val="28"/>
          <w:szCs w:val="28"/>
        </w:rPr>
        <w:tab/>
      </w:r>
      <w:r w:rsidRPr="00315352">
        <w:rPr>
          <w:sz w:val="28"/>
          <w:szCs w:val="28"/>
        </w:rPr>
        <w:tab/>
      </w:r>
      <w:r w:rsidRPr="00315352">
        <w:rPr>
          <w:sz w:val="28"/>
          <w:szCs w:val="28"/>
        </w:rPr>
        <w:tab/>
      </w:r>
      <w:r w:rsidRPr="00315352">
        <w:rPr>
          <w:sz w:val="28"/>
          <w:szCs w:val="28"/>
        </w:rPr>
        <w:tab/>
        <w:t xml:space="preserve">     </w:t>
      </w:r>
      <w:r w:rsidRPr="00315352">
        <w:rPr>
          <w:sz w:val="28"/>
          <w:szCs w:val="28"/>
        </w:rPr>
        <w:tab/>
        <w:t>Б.Ю.Кильметов</w:t>
      </w:r>
      <w:r w:rsidRPr="00315352">
        <w:rPr>
          <w:sz w:val="28"/>
          <w:szCs w:val="28"/>
        </w:rPr>
        <w:tab/>
      </w:r>
      <w:r w:rsidRPr="00315352">
        <w:rPr>
          <w:sz w:val="28"/>
          <w:szCs w:val="28"/>
        </w:rPr>
        <w:tab/>
      </w:r>
      <w:r w:rsidRPr="00315352">
        <w:rPr>
          <w:sz w:val="28"/>
          <w:szCs w:val="28"/>
        </w:rPr>
        <w:tab/>
      </w:r>
      <w:r w:rsidRPr="00315352">
        <w:rPr>
          <w:sz w:val="28"/>
          <w:szCs w:val="28"/>
        </w:rPr>
        <w:tab/>
      </w:r>
      <w:r w:rsidRPr="00315352">
        <w:rPr>
          <w:sz w:val="28"/>
          <w:szCs w:val="28"/>
        </w:rPr>
        <w:tab/>
      </w:r>
      <w:r w:rsidRPr="00315352">
        <w:rPr>
          <w:sz w:val="28"/>
          <w:szCs w:val="28"/>
        </w:rPr>
        <w:tab/>
      </w:r>
      <w:r w:rsidRPr="00315352">
        <w:rPr>
          <w:sz w:val="28"/>
          <w:szCs w:val="28"/>
        </w:rPr>
        <w:tab/>
      </w:r>
    </w:p>
    <w:p w:rsidR="00E91870" w:rsidRPr="00315352" w:rsidRDefault="00E91870" w:rsidP="00315352">
      <w:pPr>
        <w:jc w:val="both"/>
        <w:rPr>
          <w:b/>
          <w:sz w:val="28"/>
          <w:szCs w:val="28"/>
        </w:rPr>
      </w:pPr>
    </w:p>
    <w:sectPr w:rsidR="00E91870" w:rsidRPr="00315352" w:rsidSect="00B54436">
      <w:pgSz w:w="11906" w:h="16838"/>
      <w:pgMar w:top="107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870" w:rsidRDefault="00E91870">
      <w:r>
        <w:separator/>
      </w:r>
    </w:p>
  </w:endnote>
  <w:endnote w:type="continuationSeparator" w:id="1">
    <w:p w:rsidR="00E91870" w:rsidRDefault="00E91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870" w:rsidRDefault="00E91870">
      <w:r>
        <w:separator/>
      </w:r>
    </w:p>
  </w:footnote>
  <w:footnote w:type="continuationSeparator" w:id="1">
    <w:p w:rsidR="00E91870" w:rsidRDefault="00E918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824"/>
        </w:tabs>
        <w:ind w:left="824" w:hanging="360"/>
      </w:pPr>
      <w:rPr>
        <w:rFonts w:cs="Times New Roman"/>
      </w:rPr>
    </w:lvl>
    <w:lvl w:ilvl="1">
      <w:start w:val="1"/>
      <w:numFmt w:val="decimal"/>
      <w:lvlText w:val="%2."/>
      <w:lvlJc w:val="left"/>
      <w:pPr>
        <w:tabs>
          <w:tab w:val="num" w:pos="1184"/>
        </w:tabs>
        <w:ind w:left="1184" w:hanging="360"/>
      </w:pPr>
      <w:rPr>
        <w:rFonts w:cs="Times New Roman"/>
      </w:rPr>
    </w:lvl>
    <w:lvl w:ilvl="2">
      <w:start w:val="1"/>
      <w:numFmt w:val="decimal"/>
      <w:lvlText w:val="%3."/>
      <w:lvlJc w:val="left"/>
      <w:pPr>
        <w:tabs>
          <w:tab w:val="num" w:pos="1544"/>
        </w:tabs>
        <w:ind w:left="1544" w:hanging="360"/>
      </w:pPr>
      <w:rPr>
        <w:rFonts w:cs="Times New Roman"/>
        <w:b/>
      </w:rPr>
    </w:lvl>
    <w:lvl w:ilvl="3">
      <w:start w:val="1"/>
      <w:numFmt w:val="decimal"/>
      <w:lvlText w:val="%4."/>
      <w:lvlJc w:val="left"/>
      <w:pPr>
        <w:tabs>
          <w:tab w:val="num" w:pos="1904"/>
        </w:tabs>
        <w:ind w:left="1904" w:hanging="360"/>
      </w:pPr>
      <w:rPr>
        <w:rFonts w:cs="Times New Roman"/>
      </w:rPr>
    </w:lvl>
    <w:lvl w:ilvl="4">
      <w:start w:val="1"/>
      <w:numFmt w:val="decimal"/>
      <w:lvlText w:val="%5."/>
      <w:lvlJc w:val="left"/>
      <w:pPr>
        <w:tabs>
          <w:tab w:val="num" w:pos="2264"/>
        </w:tabs>
        <w:ind w:left="2264" w:hanging="360"/>
      </w:pPr>
      <w:rPr>
        <w:rFonts w:cs="Times New Roman"/>
      </w:rPr>
    </w:lvl>
    <w:lvl w:ilvl="5">
      <w:start w:val="1"/>
      <w:numFmt w:val="decimal"/>
      <w:lvlText w:val="%6."/>
      <w:lvlJc w:val="left"/>
      <w:pPr>
        <w:tabs>
          <w:tab w:val="num" w:pos="2624"/>
        </w:tabs>
        <w:ind w:left="2624" w:hanging="360"/>
      </w:pPr>
      <w:rPr>
        <w:rFonts w:cs="Times New Roman"/>
      </w:rPr>
    </w:lvl>
    <w:lvl w:ilvl="6">
      <w:start w:val="1"/>
      <w:numFmt w:val="decimal"/>
      <w:lvlText w:val="%7."/>
      <w:lvlJc w:val="left"/>
      <w:pPr>
        <w:tabs>
          <w:tab w:val="num" w:pos="2984"/>
        </w:tabs>
        <w:ind w:left="2984" w:hanging="360"/>
      </w:pPr>
      <w:rPr>
        <w:rFonts w:cs="Times New Roman"/>
      </w:rPr>
    </w:lvl>
    <w:lvl w:ilvl="7">
      <w:start w:val="1"/>
      <w:numFmt w:val="decimal"/>
      <w:lvlText w:val="%8."/>
      <w:lvlJc w:val="left"/>
      <w:pPr>
        <w:tabs>
          <w:tab w:val="num" w:pos="3344"/>
        </w:tabs>
        <w:ind w:left="3344" w:hanging="360"/>
      </w:pPr>
      <w:rPr>
        <w:rFonts w:cs="Times New Roman"/>
      </w:rPr>
    </w:lvl>
    <w:lvl w:ilvl="8">
      <w:start w:val="1"/>
      <w:numFmt w:val="decimal"/>
      <w:lvlText w:val="%9."/>
      <w:lvlJc w:val="left"/>
      <w:pPr>
        <w:tabs>
          <w:tab w:val="num" w:pos="3704"/>
        </w:tabs>
        <w:ind w:left="3704" w:hanging="360"/>
      </w:pPr>
      <w:rPr>
        <w:rFonts w:cs="Times New Roman"/>
      </w:rPr>
    </w:lvl>
  </w:abstractNum>
  <w:abstractNum w:abstractNumId="1">
    <w:nsid w:val="06540604"/>
    <w:multiLevelType w:val="hybridMultilevel"/>
    <w:tmpl w:val="E2C2C4B2"/>
    <w:lvl w:ilvl="0" w:tplc="280A57F0">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E83"/>
    <w:rsid w:val="00035DB9"/>
    <w:rsid w:val="00042255"/>
    <w:rsid w:val="00063E83"/>
    <w:rsid w:val="000A40C9"/>
    <w:rsid w:val="00146D69"/>
    <w:rsid w:val="001653C9"/>
    <w:rsid w:val="001775A8"/>
    <w:rsid w:val="001936DA"/>
    <w:rsid w:val="001A2BCA"/>
    <w:rsid w:val="001D0462"/>
    <w:rsid w:val="001D44CB"/>
    <w:rsid w:val="001F263C"/>
    <w:rsid w:val="002115C8"/>
    <w:rsid w:val="00227286"/>
    <w:rsid w:val="00262A17"/>
    <w:rsid w:val="0028355C"/>
    <w:rsid w:val="0029714E"/>
    <w:rsid w:val="002A2163"/>
    <w:rsid w:val="002A59FD"/>
    <w:rsid w:val="00303996"/>
    <w:rsid w:val="00315352"/>
    <w:rsid w:val="00362141"/>
    <w:rsid w:val="003B7F57"/>
    <w:rsid w:val="003C4A31"/>
    <w:rsid w:val="004135A3"/>
    <w:rsid w:val="0045521A"/>
    <w:rsid w:val="00540065"/>
    <w:rsid w:val="0054455F"/>
    <w:rsid w:val="005544D1"/>
    <w:rsid w:val="00556B01"/>
    <w:rsid w:val="005B6BA2"/>
    <w:rsid w:val="00616184"/>
    <w:rsid w:val="00662E88"/>
    <w:rsid w:val="006715E0"/>
    <w:rsid w:val="006B3050"/>
    <w:rsid w:val="006E3B68"/>
    <w:rsid w:val="00745DBA"/>
    <w:rsid w:val="00796514"/>
    <w:rsid w:val="00871881"/>
    <w:rsid w:val="00892441"/>
    <w:rsid w:val="008B6B7A"/>
    <w:rsid w:val="008D3FA8"/>
    <w:rsid w:val="008F4C5F"/>
    <w:rsid w:val="008F4ECE"/>
    <w:rsid w:val="00920C05"/>
    <w:rsid w:val="00944095"/>
    <w:rsid w:val="00983953"/>
    <w:rsid w:val="00991F50"/>
    <w:rsid w:val="009A1E2B"/>
    <w:rsid w:val="009B3845"/>
    <w:rsid w:val="00A10700"/>
    <w:rsid w:val="00A24D1C"/>
    <w:rsid w:val="00A45845"/>
    <w:rsid w:val="00A64A82"/>
    <w:rsid w:val="00A7137E"/>
    <w:rsid w:val="00B54436"/>
    <w:rsid w:val="00B73D0B"/>
    <w:rsid w:val="00B85F7E"/>
    <w:rsid w:val="00B947E8"/>
    <w:rsid w:val="00B95320"/>
    <w:rsid w:val="00BE14B5"/>
    <w:rsid w:val="00C015F1"/>
    <w:rsid w:val="00C5257E"/>
    <w:rsid w:val="00C76EC9"/>
    <w:rsid w:val="00C808FC"/>
    <w:rsid w:val="00D00E57"/>
    <w:rsid w:val="00D13C90"/>
    <w:rsid w:val="00D74AE8"/>
    <w:rsid w:val="00D76D43"/>
    <w:rsid w:val="00D80DE9"/>
    <w:rsid w:val="00E14278"/>
    <w:rsid w:val="00E41949"/>
    <w:rsid w:val="00E4622C"/>
    <w:rsid w:val="00E67A42"/>
    <w:rsid w:val="00E91870"/>
    <w:rsid w:val="00E91EA5"/>
    <w:rsid w:val="00EC00E7"/>
    <w:rsid w:val="00EC31F3"/>
    <w:rsid w:val="00ED4EA5"/>
    <w:rsid w:val="00ED5B32"/>
    <w:rsid w:val="00F07355"/>
    <w:rsid w:val="00F17B70"/>
    <w:rsid w:val="00F252B5"/>
    <w:rsid w:val="00F54533"/>
    <w:rsid w:val="00FC6018"/>
    <w:rsid w:val="00FF6C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53"/>
    <w:pPr>
      <w:widowControl w:val="0"/>
      <w:suppressAutoHyphens/>
    </w:pPr>
    <w:rPr>
      <w:rFonts w:eastAsia="SimSun" w:cs="Mangal"/>
      <w:kern w:val="1"/>
      <w:sz w:val="24"/>
      <w:szCs w:val="24"/>
      <w:lang w:eastAsia="hi-IN" w:bidi="hi-IN"/>
    </w:rPr>
  </w:style>
  <w:style w:type="paragraph" w:styleId="Heading1">
    <w:name w:val="heading 1"/>
    <w:basedOn w:val="Normal"/>
    <w:link w:val="Heading1Char"/>
    <w:uiPriority w:val="99"/>
    <w:qFormat/>
    <w:rsid w:val="001A2BCA"/>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B68"/>
    <w:rPr>
      <w:rFonts w:ascii="Cambria" w:hAnsi="Cambria" w:cs="Mangal"/>
      <w:b/>
      <w:bCs/>
      <w:kern w:val="32"/>
      <w:sz w:val="29"/>
      <w:szCs w:val="29"/>
      <w:lang w:eastAsia="hi-IN" w:bidi="hi-IN"/>
    </w:rPr>
  </w:style>
  <w:style w:type="character" w:styleId="Strong">
    <w:name w:val="Strong"/>
    <w:basedOn w:val="DefaultParagraphFont"/>
    <w:uiPriority w:val="99"/>
    <w:qFormat/>
    <w:rsid w:val="00983953"/>
    <w:rPr>
      <w:rFonts w:cs="Times New Roman"/>
      <w:b/>
      <w:bCs/>
    </w:rPr>
  </w:style>
  <w:style w:type="paragraph" w:styleId="NormalWeb">
    <w:name w:val="Normal (Web)"/>
    <w:basedOn w:val="Normal"/>
    <w:uiPriority w:val="99"/>
    <w:rsid w:val="00983953"/>
    <w:pPr>
      <w:spacing w:before="280" w:after="280"/>
    </w:pPr>
  </w:style>
  <w:style w:type="character" w:customStyle="1" w:styleId="s1">
    <w:name w:val="s1"/>
    <w:basedOn w:val="DefaultParagraphFont"/>
    <w:uiPriority w:val="99"/>
    <w:rsid w:val="00983953"/>
    <w:rPr>
      <w:rFonts w:cs="Times New Roman"/>
    </w:rPr>
  </w:style>
  <w:style w:type="paragraph" w:customStyle="1" w:styleId="1">
    <w:name w:val="Обычный (веб)1"/>
    <w:basedOn w:val="Normal"/>
    <w:uiPriority w:val="99"/>
    <w:rsid w:val="00983953"/>
    <w:pPr>
      <w:widowControl/>
      <w:suppressAutoHyphens w:val="0"/>
      <w:spacing w:before="100" w:beforeAutospacing="1" w:after="125"/>
    </w:pPr>
    <w:rPr>
      <w:rFonts w:eastAsia="Times New Roman" w:cs="Times New Roman"/>
      <w:kern w:val="0"/>
      <w:lang w:eastAsia="ru-RU" w:bidi="ar-SA"/>
    </w:rPr>
  </w:style>
  <w:style w:type="paragraph" w:styleId="BalloonText">
    <w:name w:val="Balloon Text"/>
    <w:basedOn w:val="Normal"/>
    <w:link w:val="BalloonTextChar"/>
    <w:uiPriority w:val="99"/>
    <w:semiHidden/>
    <w:rsid w:val="009839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B68"/>
    <w:rPr>
      <w:rFonts w:eastAsia="SimSun" w:cs="Mangal"/>
      <w:kern w:val="1"/>
      <w:sz w:val="2"/>
      <w:lang w:eastAsia="hi-IN" w:bidi="hi-IN"/>
    </w:rPr>
  </w:style>
  <w:style w:type="paragraph" w:styleId="Header">
    <w:name w:val="header"/>
    <w:basedOn w:val="Normal"/>
    <w:link w:val="HeaderChar"/>
    <w:uiPriority w:val="99"/>
    <w:rsid w:val="008F4ECE"/>
    <w:pPr>
      <w:widowControl/>
      <w:tabs>
        <w:tab w:val="center" w:pos="4677"/>
        <w:tab w:val="right" w:pos="9355"/>
      </w:tabs>
      <w:suppressAutoHyphens w:val="0"/>
    </w:pPr>
    <w:rPr>
      <w:lang w:eastAsia="ru-RU" w:bidi="ar-SA"/>
    </w:rPr>
  </w:style>
  <w:style w:type="character" w:customStyle="1" w:styleId="HeaderChar">
    <w:name w:val="Header Char"/>
    <w:basedOn w:val="DefaultParagraphFont"/>
    <w:link w:val="Header"/>
    <w:uiPriority w:val="99"/>
    <w:locked/>
    <w:rsid w:val="008F4ECE"/>
    <w:rPr>
      <w:rFonts w:eastAsia="SimSun" w:cs="Times New Roman"/>
      <w:kern w:val="1"/>
      <w:sz w:val="24"/>
      <w:lang w:val="ru-RU" w:eastAsia="ru-RU"/>
    </w:rPr>
  </w:style>
  <w:style w:type="paragraph" w:styleId="Footer">
    <w:name w:val="footer"/>
    <w:basedOn w:val="Normal"/>
    <w:link w:val="FooterChar"/>
    <w:uiPriority w:val="99"/>
    <w:rsid w:val="00E67A42"/>
    <w:pPr>
      <w:tabs>
        <w:tab w:val="center" w:pos="4677"/>
        <w:tab w:val="right" w:pos="9355"/>
      </w:tabs>
    </w:pPr>
  </w:style>
  <w:style w:type="character" w:customStyle="1" w:styleId="FooterChar">
    <w:name w:val="Footer Char"/>
    <w:basedOn w:val="DefaultParagraphFont"/>
    <w:link w:val="Footer"/>
    <w:uiPriority w:val="99"/>
    <w:semiHidden/>
    <w:locked/>
    <w:rsid w:val="006E3B68"/>
    <w:rPr>
      <w:rFonts w:eastAsia="SimSun" w:cs="Mangal"/>
      <w:kern w:val="1"/>
      <w:sz w:val="21"/>
      <w:szCs w:val="21"/>
      <w:lang w:eastAsia="hi-IN" w:bidi="hi-IN"/>
    </w:rPr>
  </w:style>
  <w:style w:type="paragraph" w:styleId="BodyText">
    <w:name w:val="Body Text"/>
    <w:basedOn w:val="Normal"/>
    <w:link w:val="BodyTextChar"/>
    <w:uiPriority w:val="99"/>
    <w:rsid w:val="00B947E8"/>
    <w:pPr>
      <w:suppressAutoHyphens w:val="0"/>
      <w:autoSpaceDE w:val="0"/>
      <w:autoSpaceDN w:val="0"/>
      <w:adjustRightInd w:val="0"/>
      <w:ind w:left="121"/>
    </w:pPr>
    <w:rPr>
      <w:lang w:eastAsia="ru-RU" w:bidi="ar-SA"/>
    </w:rPr>
  </w:style>
  <w:style w:type="character" w:customStyle="1" w:styleId="BodyTextChar">
    <w:name w:val="Body Text Char"/>
    <w:basedOn w:val="DefaultParagraphFont"/>
    <w:link w:val="BodyText"/>
    <w:uiPriority w:val="99"/>
    <w:semiHidden/>
    <w:locked/>
    <w:rsid w:val="00B947E8"/>
    <w:rPr>
      <w:rFonts w:eastAsia="SimSun" w:cs="Mangal"/>
      <w:kern w:val="1"/>
      <w:sz w:val="24"/>
      <w:szCs w:val="24"/>
      <w:lang w:val="ru-RU" w:eastAsia="ru-RU" w:bidi="ar-SA"/>
    </w:rPr>
  </w:style>
  <w:style w:type="paragraph" w:customStyle="1" w:styleId="a">
    <w:name w:val="Стиль"/>
    <w:basedOn w:val="Normal"/>
    <w:autoRedefine/>
    <w:uiPriority w:val="99"/>
    <w:rsid w:val="00B947E8"/>
    <w:pPr>
      <w:widowControl/>
      <w:suppressAutoHyphens w:val="0"/>
      <w:spacing w:after="160" w:line="240" w:lineRule="exact"/>
    </w:pPr>
    <w:rPr>
      <w:rFonts w:eastAsia="Times New Roman" w:cs="Times New Roman"/>
      <w:kern w:val="0"/>
      <w:sz w:val="28"/>
      <w:szCs w:val="28"/>
      <w:lang w:val="en-US" w:eastAsia="en-US" w:bidi="ar-SA"/>
    </w:rPr>
  </w:style>
  <w:style w:type="paragraph" w:styleId="BodyTextIndent3">
    <w:name w:val="Body Text Indent 3"/>
    <w:basedOn w:val="Normal"/>
    <w:link w:val="BodyTextIndent3Char"/>
    <w:uiPriority w:val="99"/>
    <w:rsid w:val="00C5257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E3B68"/>
    <w:rPr>
      <w:rFonts w:eastAsia="SimSun" w:cs="Mangal"/>
      <w:kern w:val="1"/>
      <w:sz w:val="14"/>
      <w:szCs w:val="14"/>
      <w:lang w:eastAsia="hi-IN" w:bidi="hi-IN"/>
    </w:rPr>
  </w:style>
  <w:style w:type="paragraph" w:styleId="BodyText2">
    <w:name w:val="Body Text 2"/>
    <w:basedOn w:val="Normal"/>
    <w:link w:val="BodyText2Char"/>
    <w:uiPriority w:val="99"/>
    <w:rsid w:val="00B85F7E"/>
    <w:pPr>
      <w:spacing w:after="120" w:line="480" w:lineRule="auto"/>
    </w:pPr>
  </w:style>
  <w:style w:type="character" w:customStyle="1" w:styleId="BodyText2Char">
    <w:name w:val="Body Text 2 Char"/>
    <w:basedOn w:val="DefaultParagraphFont"/>
    <w:link w:val="BodyText2"/>
    <w:uiPriority w:val="99"/>
    <w:semiHidden/>
    <w:locked/>
    <w:rsid w:val="00D80DE9"/>
    <w:rPr>
      <w:rFonts w:eastAsia="SimSun" w:cs="Mangal"/>
      <w:kern w:val="1"/>
      <w:sz w:val="21"/>
      <w:szCs w:val="21"/>
      <w:lang w:eastAsia="hi-IN" w:bidi="hi-IN"/>
    </w:rPr>
  </w:style>
  <w:style w:type="paragraph" w:styleId="BodyText3">
    <w:name w:val="Body Text 3"/>
    <w:basedOn w:val="Normal"/>
    <w:link w:val="BodyText3Char"/>
    <w:uiPriority w:val="99"/>
    <w:rsid w:val="00315352"/>
    <w:pPr>
      <w:spacing w:after="120"/>
    </w:pPr>
    <w:rPr>
      <w:sz w:val="16"/>
      <w:szCs w:val="16"/>
    </w:rPr>
  </w:style>
  <w:style w:type="character" w:customStyle="1" w:styleId="BodyText3Char">
    <w:name w:val="Body Text 3 Char"/>
    <w:basedOn w:val="DefaultParagraphFont"/>
    <w:link w:val="BodyText3"/>
    <w:uiPriority w:val="99"/>
    <w:semiHidden/>
    <w:rsid w:val="00971DD4"/>
    <w:rPr>
      <w:rFonts w:eastAsia="SimSun" w:cs="Mangal"/>
      <w:kern w:val="1"/>
      <w:sz w:val="16"/>
      <w:szCs w:val="14"/>
      <w:lang w:eastAsia="hi-IN" w:bidi="hi-IN"/>
    </w:rPr>
  </w:style>
  <w:style w:type="paragraph" w:styleId="BodyTextIndent2">
    <w:name w:val="Body Text Indent 2"/>
    <w:basedOn w:val="Normal"/>
    <w:link w:val="BodyTextIndent2Char"/>
    <w:uiPriority w:val="99"/>
    <w:rsid w:val="00315352"/>
    <w:pPr>
      <w:spacing w:after="120" w:line="480" w:lineRule="auto"/>
      <w:ind w:left="283"/>
    </w:pPr>
  </w:style>
  <w:style w:type="character" w:customStyle="1" w:styleId="BodyTextIndent2Char">
    <w:name w:val="Body Text Indent 2 Char"/>
    <w:basedOn w:val="DefaultParagraphFont"/>
    <w:link w:val="BodyTextIndent2"/>
    <w:uiPriority w:val="99"/>
    <w:semiHidden/>
    <w:rsid w:val="00971DD4"/>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989743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1071</Words>
  <Characters>6106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dc:title>
  <dc:subject/>
  <dc:creator>1</dc:creator>
  <cp:keywords/>
  <dc:description/>
  <cp:lastModifiedBy>1</cp:lastModifiedBy>
  <cp:revision>6</cp:revision>
  <cp:lastPrinted>2018-12-26T06:56:00Z</cp:lastPrinted>
  <dcterms:created xsi:type="dcterms:W3CDTF">2018-10-10T04:12:00Z</dcterms:created>
  <dcterms:modified xsi:type="dcterms:W3CDTF">2018-12-26T06:57:00Z</dcterms:modified>
</cp:coreProperties>
</file>