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ayout w:type="fixed"/>
        <w:tblLook w:val="00A0"/>
      </w:tblPr>
      <w:tblGrid>
        <w:gridCol w:w="4680"/>
        <w:gridCol w:w="1440"/>
        <w:gridCol w:w="4320"/>
      </w:tblGrid>
      <w:tr w:rsidR="00B270BB" w:rsidRPr="009A24C0" w:rsidTr="009A24C0">
        <w:trPr>
          <w:trHeight w:val="1414"/>
        </w:trPr>
        <w:tc>
          <w:tcPr>
            <w:tcW w:w="4680" w:type="dxa"/>
          </w:tcPr>
          <w:p w:rsidR="00B270BB" w:rsidRPr="009A24C0" w:rsidRDefault="00B270BB" w:rsidP="009A24C0">
            <w:pPr>
              <w:pStyle w:val="Heading1"/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4C0">
              <w:rPr>
                <w:b/>
                <w:bCs/>
                <w:color w:val="000000"/>
                <w:sz w:val="22"/>
                <w:szCs w:val="22"/>
              </w:rPr>
              <w:t>Башкортостан Республика</w:t>
            </w:r>
            <w:r w:rsidRPr="009A24C0">
              <w:rPr>
                <w:b/>
                <w:color w:val="000000"/>
                <w:sz w:val="22"/>
                <w:szCs w:val="22"/>
              </w:rPr>
              <w:t>һы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 xml:space="preserve">Дүртөйлө районы 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>муниципаль районының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 xml:space="preserve">  Исмаил ауыл советы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>ауыл биләмәһе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>хакимиэте  башлыгы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Хәниф Вәлиев урамы,51 й, Исмаил ауылы,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Дүртөйлө районы</w:t>
            </w:r>
            <w:r w:rsidRPr="009A24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r w:rsidRPr="009A24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һы, 452301.</w:t>
            </w:r>
            <w:r w:rsidRPr="009A24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Тел, факс (34787) 64-3-35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5.4pt,21.15pt" to="545.4pt,21.15pt" strokeweight="4.5pt">
                  <v:stroke linestyle="thickThin"/>
                  <w10:wrap anchorx="page"/>
                </v:line>
              </w:pict>
            </w: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 w:rsidRPr="009A24C0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4C0">
              <w:rPr>
                <w:rFonts w:ascii="Times New Roman" w:hAnsi="Times New Roman" w:cs="Times New Roman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4" o:title=""/>
                </v:shape>
              </w:pict>
            </w:r>
          </w:p>
        </w:tc>
        <w:tc>
          <w:tcPr>
            <w:tcW w:w="4320" w:type="dxa"/>
          </w:tcPr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>Глава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 xml:space="preserve"> Исмаиловский сельсовет муниципального района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>Дюртюлинский район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4C0">
              <w:rPr>
                <w:rFonts w:ascii="Times New Roman" w:hAnsi="Times New Roman" w:cs="Times New Roman"/>
                <w:b/>
                <w:color w:val="000000"/>
              </w:rPr>
              <w:t>Республики Башкортостан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Тел., факс (34787) 64-3-35.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A24C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E-mail: u.ismailovo@yandex.ru</w:t>
            </w:r>
          </w:p>
          <w:p w:rsidR="00B270BB" w:rsidRPr="009A24C0" w:rsidRDefault="00B270BB" w:rsidP="009A2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</w:tbl>
    <w:p w:rsidR="00B270BB" w:rsidRDefault="00B270BB" w:rsidP="009A24C0">
      <w:pPr>
        <w:pStyle w:val="Heading1"/>
        <w:tabs>
          <w:tab w:val="left" w:pos="720"/>
        </w:tabs>
        <w:rPr>
          <w:szCs w:val="28"/>
        </w:rPr>
      </w:pPr>
    </w:p>
    <w:p w:rsidR="00B270BB" w:rsidRPr="00037863" w:rsidRDefault="00B270BB" w:rsidP="009A24C0">
      <w:pPr>
        <w:pStyle w:val="Heading1"/>
        <w:tabs>
          <w:tab w:val="left" w:pos="720"/>
        </w:tabs>
        <w:rPr>
          <w:b/>
          <w:szCs w:val="28"/>
        </w:rPr>
      </w:pPr>
      <w:r>
        <w:rPr>
          <w:b/>
          <w:bCs/>
          <w:szCs w:val="28"/>
        </w:rPr>
        <w:t xml:space="preserve">          </w:t>
      </w:r>
      <w:r w:rsidRPr="00037863">
        <w:rPr>
          <w:b/>
          <w:bCs/>
          <w:szCs w:val="28"/>
        </w:rPr>
        <w:t xml:space="preserve">ҜАРАР                                                           </w:t>
      </w:r>
      <w:r>
        <w:rPr>
          <w:b/>
          <w:bCs/>
          <w:szCs w:val="28"/>
        </w:rPr>
        <w:t xml:space="preserve">    </w:t>
      </w:r>
      <w:r w:rsidRPr="00037863">
        <w:rPr>
          <w:b/>
          <w:bCs/>
          <w:szCs w:val="28"/>
        </w:rPr>
        <w:t xml:space="preserve"> ПОСТАНОВЛЕНИЕ</w:t>
      </w:r>
    </w:p>
    <w:p w:rsidR="00B270BB" w:rsidRPr="00037863" w:rsidRDefault="00B270BB" w:rsidP="009A24C0">
      <w:pPr>
        <w:rPr>
          <w:b/>
          <w:sz w:val="28"/>
          <w:szCs w:val="28"/>
        </w:rPr>
      </w:pPr>
    </w:p>
    <w:p w:rsidR="00B270BB" w:rsidRPr="00037863" w:rsidRDefault="00B270BB" w:rsidP="009A24C0">
      <w:pPr>
        <w:pStyle w:val="BodyText"/>
        <w:spacing w:after="0" w:line="240" w:lineRule="auto"/>
        <w:rPr>
          <w:b/>
          <w:sz w:val="28"/>
          <w:szCs w:val="28"/>
        </w:rPr>
      </w:pPr>
      <w:r w:rsidRPr="00037863">
        <w:rPr>
          <w:b/>
          <w:bCs/>
          <w:sz w:val="28"/>
          <w:szCs w:val="28"/>
        </w:rPr>
        <w:t xml:space="preserve">          «2</w:t>
      </w:r>
      <w:r>
        <w:rPr>
          <w:b/>
          <w:bCs/>
          <w:sz w:val="28"/>
          <w:szCs w:val="28"/>
          <w:lang w:val="ru-RU"/>
        </w:rPr>
        <w:t>7</w:t>
      </w:r>
      <w:r w:rsidRPr="00037863">
        <w:rPr>
          <w:b/>
          <w:bCs/>
          <w:sz w:val="28"/>
          <w:szCs w:val="28"/>
        </w:rPr>
        <w:t>» июнь  2022 й.                  № 06/1</w:t>
      </w:r>
      <w:r>
        <w:rPr>
          <w:b/>
          <w:bCs/>
          <w:sz w:val="28"/>
          <w:szCs w:val="28"/>
          <w:lang w:val="ru-RU"/>
        </w:rPr>
        <w:t>8</w:t>
      </w:r>
      <w:r w:rsidRPr="00037863">
        <w:rPr>
          <w:b/>
          <w:bCs/>
          <w:sz w:val="28"/>
          <w:szCs w:val="28"/>
        </w:rPr>
        <w:t xml:space="preserve">                 « 2</w:t>
      </w:r>
      <w:r>
        <w:rPr>
          <w:b/>
          <w:bCs/>
          <w:sz w:val="28"/>
          <w:szCs w:val="28"/>
          <w:lang w:val="ru-RU"/>
        </w:rPr>
        <w:t>7</w:t>
      </w:r>
      <w:r w:rsidRPr="00037863">
        <w:rPr>
          <w:b/>
          <w:bCs/>
          <w:sz w:val="28"/>
          <w:szCs w:val="28"/>
        </w:rPr>
        <w:t>» июня 2022  г.</w:t>
      </w:r>
    </w:p>
    <w:p w:rsidR="00B270BB" w:rsidRPr="009A24C0" w:rsidRDefault="00B270B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270BB" w:rsidRPr="009A24C0" w:rsidRDefault="00B270B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0BB" w:rsidRPr="006855A1" w:rsidRDefault="00B270B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5A1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бюджетных инвестиций в объекты муниципальной собственности сельского поселения Исмаиловский сельсовет муниципального района Дюртюлинский район Республики Башкортостан</w:t>
      </w:r>
    </w:p>
    <w:p w:rsidR="00B270BB" w:rsidRPr="006855A1" w:rsidRDefault="00B270BB" w:rsidP="004D2E0F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70BB" w:rsidRPr="006855A1" w:rsidRDefault="00B270BB" w:rsidP="004D2E0F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70BB" w:rsidRPr="006855A1" w:rsidRDefault="00B270B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5A1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статьи 79 Бюджетного кодекса Российской Федерации, руководствуясь пунктом 6 статьи 43 Федерального закона от 6 октября 2003 года № 131-ФЗ «Об общих принципах организации местного самоуправления в Российской Федерации», администрация сельского поселения Исмаиловский сельсовет муниципального района Дюртюлинский район Республики Башкортостан </w:t>
      </w:r>
    </w:p>
    <w:p w:rsidR="00B270BB" w:rsidRPr="006855A1" w:rsidRDefault="00B270BB" w:rsidP="006855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5A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270BB" w:rsidRPr="006855A1" w:rsidRDefault="00B270BB" w:rsidP="00A267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55A1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прилагаемый  Порядок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</w:t>
      </w:r>
    </w:p>
    <w:p w:rsidR="00B270BB" w:rsidRPr="006855A1" w:rsidRDefault="00B270B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5A1">
        <w:rPr>
          <w:rFonts w:ascii="Times New Roman" w:hAnsi="Times New Roman"/>
          <w:sz w:val="28"/>
          <w:szCs w:val="28"/>
          <w:lang w:eastAsia="ru-RU"/>
        </w:rPr>
        <w:t>2. Контроль  за  исполнением  настоящего  постановления оставляю за собой.</w:t>
      </w:r>
    </w:p>
    <w:p w:rsidR="00B270BB" w:rsidRPr="006855A1" w:rsidRDefault="00B270B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70BB" w:rsidRPr="006855A1" w:rsidRDefault="00B270B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70BB" w:rsidRPr="006855A1" w:rsidRDefault="00B270B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70BB" w:rsidRPr="006855A1" w:rsidRDefault="00B270BB" w:rsidP="00D71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55A1">
        <w:rPr>
          <w:rFonts w:ascii="Times New Roman" w:hAnsi="Times New Roman"/>
          <w:b/>
          <w:sz w:val="28"/>
          <w:szCs w:val="28"/>
          <w:lang w:eastAsia="ru-RU"/>
        </w:rPr>
        <w:t>Глава сельского поселения</w:t>
      </w:r>
      <w:r w:rsidRPr="006855A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55A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55A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55A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55A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Р.Р. Михайлов</w:t>
      </w:r>
      <w:r w:rsidRPr="006855A1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B270BB" w:rsidRPr="006855A1" w:rsidRDefault="00B270B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55A1">
        <w:rPr>
          <w:rFonts w:ascii="Times New Roman" w:hAnsi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/>
          <w:sz w:val="28"/>
          <w:szCs w:val="28"/>
          <w:lang w:eastAsia="ru-RU"/>
        </w:rPr>
        <w:tab/>
      </w:r>
    </w:p>
    <w:p w:rsidR="00B270BB" w:rsidRPr="006855A1" w:rsidRDefault="00B270BB" w:rsidP="00A26744"/>
    <w:p w:rsidR="00B270BB" w:rsidRDefault="00B270BB" w:rsidP="00A26744"/>
    <w:p w:rsidR="00B270BB" w:rsidRPr="006855A1" w:rsidRDefault="00B270BB" w:rsidP="00A26744"/>
    <w:tbl>
      <w:tblPr>
        <w:tblW w:w="3804" w:type="dxa"/>
        <w:tblInd w:w="5664" w:type="dxa"/>
        <w:tblLook w:val="00A0"/>
      </w:tblPr>
      <w:tblGrid>
        <w:gridCol w:w="3804"/>
      </w:tblGrid>
      <w:tr w:rsidR="00B270BB" w:rsidRPr="006855A1" w:rsidTr="00FF550F">
        <w:tc>
          <w:tcPr>
            <w:tcW w:w="3804" w:type="dxa"/>
          </w:tcPr>
          <w:p w:rsidR="00B270BB" w:rsidRDefault="00B270BB" w:rsidP="00FF5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70BB" w:rsidRDefault="00B270BB" w:rsidP="00FF5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50F">
              <w:rPr>
                <w:rFonts w:ascii="Times New Roman" w:hAnsi="Times New Roman" w:cs="Times New Roman"/>
              </w:rPr>
              <w:t xml:space="preserve">Утвержден постановлением администрации сельского поселения Исмаиловский сельсовет муниципального района Дюртюлинский район Республики Башкортостан </w:t>
            </w:r>
          </w:p>
          <w:p w:rsidR="00B270BB" w:rsidRPr="00FF550F" w:rsidRDefault="00B270BB" w:rsidP="00FF5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50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27.06.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F550F">
                <w:rPr>
                  <w:rFonts w:ascii="Times New Roman" w:hAnsi="Times New Roman" w:cs="Times New Roman"/>
                </w:rPr>
                <w:t>2022 г</w:t>
              </w:r>
            </w:smartTag>
            <w:r w:rsidRPr="00FF55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 06/18</w:t>
            </w:r>
            <w:r w:rsidRPr="00FF550F">
              <w:rPr>
                <w:rFonts w:ascii="Times New Roman" w:hAnsi="Times New Roman" w:cs="Times New Roman"/>
              </w:rPr>
              <w:t xml:space="preserve"> </w:t>
            </w:r>
          </w:p>
          <w:p w:rsidR="00B270BB" w:rsidRPr="00FF550F" w:rsidRDefault="00B270BB" w:rsidP="009F2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0BB" w:rsidRPr="006855A1" w:rsidRDefault="00B270B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70BB" w:rsidRPr="006855A1" w:rsidRDefault="00B270BB" w:rsidP="009A24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5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270BB" w:rsidRDefault="00B270BB" w:rsidP="009A24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5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Исмаиловский</w:t>
      </w:r>
      <w:r w:rsidRPr="006855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Дюртюлинский район </w:t>
      </w:r>
    </w:p>
    <w:p w:rsidR="00B270BB" w:rsidRPr="006855A1" w:rsidRDefault="00B270BB" w:rsidP="009A24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5A1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B270BB" w:rsidRPr="006855A1" w:rsidRDefault="00B270BB" w:rsidP="009A24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70BB" w:rsidRPr="006855A1" w:rsidRDefault="00B270BB" w:rsidP="009A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0BB" w:rsidRDefault="00B270BB" w:rsidP="009A24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5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270BB" w:rsidRPr="006855A1" w:rsidRDefault="00B270BB" w:rsidP="009A24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0BB" w:rsidRPr="006855A1" w:rsidRDefault="00B270BB" w:rsidP="009A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за счет средств бюджета муниципального района Дюртюлинский район Республики Башкортостан (далее - бюджетные инвестиции), в том числе условия передачи администрацией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 (далее – администрация сельского поселения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 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Башкортостан), муниципальным бюджетным и автономным учреждениям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(далее – муниципальные учреждения), в отношении которых администрация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осуществляет функции и полномочия учредителя, муниципальным унитарным предприятиям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(далее – муниципальные предприятия), в отношении которых администрация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осуществляет права собственника имущества муниципального района Дюртюлинский район Республики Башкортостан, полномочия муниципального заказчика по заключению и исполнению от имени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полномочий. 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муниципального района Дюртюлинский район Республики Башкортостан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исполнении бюджета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допускается предоставление бюджетных инвестиций в объекты муниципальной собственности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муниципального учреждения или организационно-правовой формы муниципального предприятия, являющихся получателями субсидий, на муниципальное казенное учреждение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учреждением либо муниципальным предприятием договоры в части замены стороны договора - муниципального учреждения либо муниципального предприятия на муниципальное казенное учреждение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 и вида договора - гражданско-правового договора муниципального учреждения либо муниципального предприятия на муниципальный контракт.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предусмотренных на данные цели в сводной бюджетной росписи муниципального района Дюртюлинский район Республики Башкортостан. 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муниципальными предприятиями с последующим увеличением стоимости основных средств, находящихся на праве оперативного управления у муниципального учреждений либо на праве хозяйственного ведения у муниципального предприятий, а также уставного фонда указанных муниципальных предприятий, основанных на праве хозяйственного ведения, либо включаются в состав казны 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Башкортостан, необходимого для составления в установленном порядке кассового плана исполнения бюджета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 Республики Башкортостан.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0BB" w:rsidRPr="006855A1" w:rsidRDefault="00B270BB" w:rsidP="006855A1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5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Башкортостан;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б) муниципальными учреждениями и муниципальными предприятиями, которым администрация 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Башкортостан, осуществляющая функции и полномочия учредителя или обладающая правами собственника имущества, безвозмездно передала в соответствии с настоящими Правилами свои полномочия муниципального заказчика по заключению и исполнению от имени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</w:t>
      </w:r>
      <w:bookmarkStart w:id="0" w:name="_GoBack"/>
      <w:bookmarkEnd w:id="0"/>
      <w:r w:rsidRPr="006855A1">
        <w:rPr>
          <w:rFonts w:ascii="Times New Roman" w:hAnsi="Times New Roman" w:cs="Times New Roman"/>
          <w:sz w:val="28"/>
          <w:szCs w:val="28"/>
          <w:lang w:eastAsia="ru-RU"/>
        </w:rPr>
        <w:t>муниципальных контрактов.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администрации 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района, на срок, превышающий срок действия утвержденных ему лимитов бюджетных обязательств.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8. В целях осуществления бюджетных инвестиций в соответствии с подпунктом "б" пункта 6 настоящего Порядка администрацией 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заключаются с муниципальными учреждениями и муниципальными предприятиями соглашения о передаче полномочий муниципального заказчика по заключению и исполнению от имени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муниципальных контрактов от лица администрации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 (далее - соглашение о передаче полномочий).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либо стоимости приобретения объекта недвижимого имущества в муниципальную собственность, соответствующих постановлению администрации 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Башкортостан;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б) положения, устанавливающие права и обязанности муниципальных учреждений и муниципальных предприятий по заключению и исполнению от имени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 от лица администрации муниципального района муниципальных контрактов;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в) ответственность муниципальных учреждений и муниципальных предприятий за неисполнение или ненадлежащее исполнение переданных им полномочий;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г) положения, устанавливающее право администрации муниципального района на проведение проверок соблюдения муниципальными учреждениями и муниципальными предприятиями условий, установленных заключенным соглашением о передаче полномочий;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д) положения, устанавливающие обязанность муниципальных учреждений и муниципальных предприятий по ведению бюджетного учета, составлению и представлению бюджетной отчетности администрации муниципального района.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10.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 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11. Для подтверждения денежных обязательств по бюджетным инвестициям в объекты муниципальной собственности муниципальные заказчики представляют в администрацию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документы согласно перечню, утвержденному постановлением администрации 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Башкортостан, и отражаются на открытых в администрации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в порядке, установленном администрацией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района, лицевых счетах: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муниципальных контрактов муниципальными учреждениями и муниципальными предприятиями от имени администрации  сельского поселения </w:t>
      </w:r>
      <w:r w:rsidRPr="006855A1">
        <w:rPr>
          <w:rFonts w:ascii="Times New Roman" w:hAnsi="Times New Roman"/>
          <w:sz w:val="28"/>
          <w:szCs w:val="28"/>
          <w:lang w:eastAsia="ru-RU"/>
        </w:rPr>
        <w:t xml:space="preserve">Исмаиловский </w:t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Дюртюлинский район Республики Башкортостан.</w:t>
      </w:r>
    </w:p>
    <w:p w:rsidR="00B270BB" w:rsidRPr="006855A1" w:rsidRDefault="00B270B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55A1">
        <w:rPr>
          <w:rFonts w:ascii="Times New Roman" w:hAnsi="Times New Roman" w:cs="Times New Roman"/>
          <w:sz w:val="28"/>
          <w:szCs w:val="28"/>
          <w:lang w:eastAsia="ru-RU"/>
        </w:rPr>
        <w:t>13.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B270BB" w:rsidRPr="006855A1" w:rsidRDefault="00B270B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0BB" w:rsidRPr="006855A1" w:rsidRDefault="00B270B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0BB" w:rsidRPr="006855A1" w:rsidRDefault="00B270B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0BB" w:rsidRPr="006855A1" w:rsidRDefault="00B270B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0BB" w:rsidRPr="006855A1" w:rsidSect="006C2F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9BD"/>
    <w:rsid w:val="00037863"/>
    <w:rsid w:val="00095560"/>
    <w:rsid w:val="000F3343"/>
    <w:rsid w:val="0018191A"/>
    <w:rsid w:val="001B2C36"/>
    <w:rsid w:val="001C0D9D"/>
    <w:rsid w:val="001C4F2A"/>
    <w:rsid w:val="001D5E88"/>
    <w:rsid w:val="001E3CE5"/>
    <w:rsid w:val="002074FD"/>
    <w:rsid w:val="00222DEE"/>
    <w:rsid w:val="002351FD"/>
    <w:rsid w:val="002368AB"/>
    <w:rsid w:val="00245066"/>
    <w:rsid w:val="002619FA"/>
    <w:rsid w:val="00270271"/>
    <w:rsid w:val="002B5C3A"/>
    <w:rsid w:val="002B7EA8"/>
    <w:rsid w:val="002C31CF"/>
    <w:rsid w:val="002D386F"/>
    <w:rsid w:val="002F0220"/>
    <w:rsid w:val="002F5C0A"/>
    <w:rsid w:val="00311930"/>
    <w:rsid w:val="003143D2"/>
    <w:rsid w:val="003366B4"/>
    <w:rsid w:val="00377F72"/>
    <w:rsid w:val="003C05BB"/>
    <w:rsid w:val="003C1E0A"/>
    <w:rsid w:val="00457E95"/>
    <w:rsid w:val="004968E3"/>
    <w:rsid w:val="004B381F"/>
    <w:rsid w:val="004D2E0F"/>
    <w:rsid w:val="004E7B1F"/>
    <w:rsid w:val="004F72B1"/>
    <w:rsid w:val="00525344"/>
    <w:rsid w:val="005A71DD"/>
    <w:rsid w:val="005C28D1"/>
    <w:rsid w:val="005F12DE"/>
    <w:rsid w:val="00603F17"/>
    <w:rsid w:val="0063064B"/>
    <w:rsid w:val="00631B26"/>
    <w:rsid w:val="00643DAD"/>
    <w:rsid w:val="00652701"/>
    <w:rsid w:val="00677A02"/>
    <w:rsid w:val="006855A1"/>
    <w:rsid w:val="006A191C"/>
    <w:rsid w:val="006A2561"/>
    <w:rsid w:val="006B4554"/>
    <w:rsid w:val="006C2F15"/>
    <w:rsid w:val="006E6386"/>
    <w:rsid w:val="006F1281"/>
    <w:rsid w:val="00703617"/>
    <w:rsid w:val="00727508"/>
    <w:rsid w:val="00734F95"/>
    <w:rsid w:val="00752F6B"/>
    <w:rsid w:val="00777EA0"/>
    <w:rsid w:val="007A301E"/>
    <w:rsid w:val="007A31C6"/>
    <w:rsid w:val="00855ECE"/>
    <w:rsid w:val="00880D68"/>
    <w:rsid w:val="00882293"/>
    <w:rsid w:val="008A0A6D"/>
    <w:rsid w:val="008A43BE"/>
    <w:rsid w:val="008A4E22"/>
    <w:rsid w:val="008F129A"/>
    <w:rsid w:val="008F35AE"/>
    <w:rsid w:val="008F387C"/>
    <w:rsid w:val="00906D32"/>
    <w:rsid w:val="0091370C"/>
    <w:rsid w:val="009406AF"/>
    <w:rsid w:val="00954780"/>
    <w:rsid w:val="009634ED"/>
    <w:rsid w:val="009A24C0"/>
    <w:rsid w:val="009B32AD"/>
    <w:rsid w:val="009F2D5F"/>
    <w:rsid w:val="00A26744"/>
    <w:rsid w:val="00A37C28"/>
    <w:rsid w:val="00A62F97"/>
    <w:rsid w:val="00A6587A"/>
    <w:rsid w:val="00AF7A57"/>
    <w:rsid w:val="00B11CE3"/>
    <w:rsid w:val="00B270BB"/>
    <w:rsid w:val="00B37B8E"/>
    <w:rsid w:val="00B94ED3"/>
    <w:rsid w:val="00BB1432"/>
    <w:rsid w:val="00BC7442"/>
    <w:rsid w:val="00BD2922"/>
    <w:rsid w:val="00BE51AA"/>
    <w:rsid w:val="00C11970"/>
    <w:rsid w:val="00C1260E"/>
    <w:rsid w:val="00C14E34"/>
    <w:rsid w:val="00C227F0"/>
    <w:rsid w:val="00C40195"/>
    <w:rsid w:val="00C426BB"/>
    <w:rsid w:val="00C62B02"/>
    <w:rsid w:val="00CD5DB9"/>
    <w:rsid w:val="00D026E0"/>
    <w:rsid w:val="00D706EF"/>
    <w:rsid w:val="00D71CF1"/>
    <w:rsid w:val="00DA77D4"/>
    <w:rsid w:val="00DB0073"/>
    <w:rsid w:val="00DC0760"/>
    <w:rsid w:val="00DE2682"/>
    <w:rsid w:val="00DE49E7"/>
    <w:rsid w:val="00DE7835"/>
    <w:rsid w:val="00E0749D"/>
    <w:rsid w:val="00E34E70"/>
    <w:rsid w:val="00E62160"/>
    <w:rsid w:val="00EA2E13"/>
    <w:rsid w:val="00EF4680"/>
    <w:rsid w:val="00F23332"/>
    <w:rsid w:val="00F27E84"/>
    <w:rsid w:val="00F67715"/>
    <w:rsid w:val="00F822B5"/>
    <w:rsid w:val="00F866DB"/>
    <w:rsid w:val="00F934FA"/>
    <w:rsid w:val="00F9779A"/>
    <w:rsid w:val="00FC06E9"/>
    <w:rsid w:val="00FE37D7"/>
    <w:rsid w:val="00FF550F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E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24C0"/>
    <w:pPr>
      <w:keepNext/>
      <w:spacing w:after="0" w:line="240" w:lineRule="auto"/>
      <w:ind w:left="540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6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2702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A24C0"/>
    <w:rPr>
      <w:rFonts w:cs="Times New Roman"/>
      <w:lang w:bidi="ar-SA"/>
    </w:rPr>
  </w:style>
  <w:style w:type="paragraph" w:styleId="BodyText">
    <w:name w:val="Body Text"/>
    <w:basedOn w:val="Normal"/>
    <w:link w:val="BodyTextChar1"/>
    <w:uiPriority w:val="99"/>
    <w:rsid w:val="009A24C0"/>
    <w:pPr>
      <w:shd w:val="clear" w:color="auto" w:fill="FFFFFF"/>
      <w:spacing w:after="420" w:line="235" w:lineRule="exact"/>
    </w:pPr>
    <w:rPr>
      <w:rFonts w:ascii="Times New Roman" w:hAnsi="Times New Roman" w:cs="Times New Roman"/>
      <w:noProof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67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75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6</Pages>
  <Words>2058</Words>
  <Characters>11733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2022-07-01T12:41:00Z</cp:lastPrinted>
  <dcterms:created xsi:type="dcterms:W3CDTF">2022-06-10T05:36:00Z</dcterms:created>
  <dcterms:modified xsi:type="dcterms:W3CDTF">2022-07-01T12:43:00Z</dcterms:modified>
</cp:coreProperties>
</file>