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52" w:type="dxa"/>
        <w:tblLayout w:type="fixed"/>
        <w:tblLook w:val="00A0" w:firstRow="1" w:lastRow="0" w:firstColumn="1" w:lastColumn="0" w:noHBand="0" w:noVBand="0"/>
      </w:tblPr>
      <w:tblGrid>
        <w:gridCol w:w="4680"/>
        <w:gridCol w:w="1440"/>
        <w:gridCol w:w="4320"/>
      </w:tblGrid>
      <w:tr w:rsidR="000921F6" w:rsidRPr="00B714A4" w:rsidTr="000921F6">
        <w:trPr>
          <w:trHeight w:val="1414"/>
        </w:trPr>
        <w:tc>
          <w:tcPr>
            <w:tcW w:w="4680" w:type="dxa"/>
          </w:tcPr>
          <w:p w:rsidR="000921F6" w:rsidRDefault="000921F6" w:rsidP="000921F6">
            <w:pPr>
              <w:pStyle w:val="1"/>
              <w:ind w:left="-108"/>
              <w:rPr>
                <w:bCs w:val="0"/>
                <w:color w:val="000000"/>
                <w:sz w:val="22"/>
                <w:szCs w:val="22"/>
              </w:rPr>
            </w:pPr>
            <w:r>
              <w:rPr>
                <w:bCs w:val="0"/>
                <w:color w:val="000000"/>
                <w:sz w:val="22"/>
                <w:szCs w:val="22"/>
              </w:rPr>
              <w:t>Башкортостан Республика</w:t>
            </w:r>
            <w:r>
              <w:rPr>
                <w:color w:val="000000"/>
                <w:sz w:val="22"/>
                <w:szCs w:val="22"/>
              </w:rPr>
              <w:t>ўы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ДЈртњйлњ районы 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муниципаль районыныҐ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Исмаил ауыл советы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ауыл билљмљўе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хакимиэте  башлыгы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Хљниф Вљлиев урамы,51 й, Исмаил ауылы,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ДЈртњйлњ районы</w:t>
            </w:r>
            <w:r>
              <w:rPr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bCs/>
                <w:color w:val="000000"/>
                <w:sz w:val="16"/>
                <w:szCs w:val="16"/>
              </w:rPr>
              <w:t>Башкортостан Республика</w:t>
            </w:r>
            <w:r>
              <w:rPr>
                <w:color w:val="000000"/>
                <w:sz w:val="16"/>
                <w:szCs w:val="16"/>
              </w:rPr>
              <w:t>ўы, 452301.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Тел, факс (34787) 64-3-35</w:t>
            </w:r>
          </w:p>
          <w:p w:rsidR="000921F6" w:rsidRDefault="000921F6" w:rsidP="000921F6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</w:tc>
        <w:tc>
          <w:tcPr>
            <w:tcW w:w="1440" w:type="dxa"/>
          </w:tcPr>
          <w:p w:rsidR="000921F6" w:rsidRDefault="00B14D57" w:rsidP="000921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682625" cy="682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Глава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сельского поселения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Исмаиловский сельсовет муниципального района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Дюртюлинский район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Республики Башкортостан</w:t>
            </w:r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.Ханифа Валиева ул., 51, с. Исмаилово,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Дюртюлинский район, Республики Башкортостан, 452301.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Тел., факс (34787) 64-3-35.</w:t>
            </w:r>
          </w:p>
          <w:p w:rsidR="000921F6" w:rsidRDefault="000921F6" w:rsidP="000921F6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E-mail: </w:t>
            </w:r>
            <w:smartTag w:uri="urn:schemas-microsoft-com:office:smarttags" w:element="PersonName">
              <w:r>
                <w:rPr>
                  <w:color w:val="000000"/>
                  <w:sz w:val="16"/>
                  <w:szCs w:val="16"/>
                  <w:lang w:val="en-US"/>
                </w:rPr>
                <w:t>u.ismailovo@yandex.ru</w:t>
              </w:r>
            </w:smartTag>
          </w:p>
          <w:p w:rsidR="000921F6" w:rsidRDefault="000921F6" w:rsidP="000921F6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921F6" w:rsidRDefault="00B14D57" w:rsidP="000921F6">
      <w:pPr>
        <w:pStyle w:val="a1"/>
        <w:tabs>
          <w:tab w:val="left" w:pos="708"/>
        </w:tabs>
        <w:rPr>
          <w:b/>
          <w:bCs/>
          <w:sz w:val="28"/>
          <w:szCs w:val="28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-21590</wp:posOffset>
                </wp:positionV>
                <wp:extent cx="6858000" cy="0"/>
                <wp:effectExtent l="32385" t="35560" r="34290" b="311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29FEF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-1.7pt" to="522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OmYHQ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p w:rsidR="000921F6" w:rsidRDefault="000921F6" w:rsidP="000921F6">
      <w:pPr>
        <w:pStyle w:val="1"/>
        <w:rPr>
          <w:bCs w:val="0"/>
          <w:sz w:val="28"/>
          <w:szCs w:val="28"/>
        </w:rPr>
      </w:pPr>
      <w:r w:rsidRPr="00AF14C3">
        <w:rPr>
          <w:bCs w:val="0"/>
          <w:sz w:val="28"/>
          <w:szCs w:val="28"/>
          <w:lang w:val="en-US"/>
        </w:rPr>
        <w:t xml:space="preserve">              </w:t>
      </w:r>
      <w:r>
        <w:rPr>
          <w:bCs w:val="0"/>
          <w:sz w:val="28"/>
          <w:szCs w:val="28"/>
        </w:rPr>
        <w:t xml:space="preserve">ҜАРАР                                                       </w:t>
      </w:r>
      <w:bookmarkStart w:id="0" w:name="_GoBack"/>
      <w:r>
        <w:rPr>
          <w:bCs w:val="0"/>
          <w:sz w:val="28"/>
          <w:szCs w:val="28"/>
        </w:rPr>
        <w:t>ПОСТАНОВЛЕНИЕ</w:t>
      </w:r>
    </w:p>
    <w:p w:rsidR="000921F6" w:rsidRDefault="000921F6" w:rsidP="000921F6"/>
    <w:p w:rsidR="000921F6" w:rsidRDefault="000921F6" w:rsidP="000921F6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   «</w:t>
      </w:r>
      <w:r w:rsidR="00AF14C3">
        <w:rPr>
          <w:b/>
          <w:bCs/>
          <w:szCs w:val="28"/>
        </w:rPr>
        <w:t>0</w:t>
      </w:r>
      <w:r w:rsidR="006C5C69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ноябрь  2019</w:t>
      </w:r>
      <w:r>
        <w:rPr>
          <w:b/>
          <w:bCs/>
          <w:szCs w:val="28"/>
        </w:rPr>
        <w:t xml:space="preserve"> й.                   № </w:t>
      </w:r>
      <w:r w:rsidR="006C5C69">
        <w:rPr>
          <w:b/>
          <w:bCs/>
          <w:szCs w:val="28"/>
        </w:rPr>
        <w:t>11</w:t>
      </w:r>
      <w:r>
        <w:rPr>
          <w:b/>
          <w:bCs/>
          <w:szCs w:val="28"/>
        </w:rPr>
        <w:t>/</w:t>
      </w:r>
      <w:r w:rsidR="006C5C69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                  «</w:t>
      </w:r>
      <w:r w:rsidR="00AF14C3">
        <w:rPr>
          <w:b/>
          <w:bCs/>
          <w:szCs w:val="28"/>
        </w:rPr>
        <w:t>0</w:t>
      </w:r>
      <w:r w:rsidR="006C5C69">
        <w:rPr>
          <w:b/>
          <w:bCs/>
          <w:szCs w:val="28"/>
        </w:rPr>
        <w:t>1</w:t>
      </w:r>
      <w:r>
        <w:rPr>
          <w:b/>
          <w:bCs/>
          <w:szCs w:val="28"/>
        </w:rPr>
        <w:t xml:space="preserve">» </w:t>
      </w:r>
      <w:r w:rsidR="00AF14C3">
        <w:rPr>
          <w:b/>
          <w:bCs/>
          <w:szCs w:val="28"/>
        </w:rPr>
        <w:t>ноября  2019</w:t>
      </w:r>
      <w:r>
        <w:rPr>
          <w:b/>
          <w:bCs/>
          <w:szCs w:val="28"/>
        </w:rPr>
        <w:t xml:space="preserve">  г.</w:t>
      </w:r>
    </w:p>
    <w:p w:rsidR="009F5207" w:rsidRDefault="009F5207" w:rsidP="00C97BD1">
      <w:pPr>
        <w:jc w:val="center"/>
        <w:rPr>
          <w:b/>
          <w:sz w:val="28"/>
          <w:szCs w:val="28"/>
        </w:rPr>
      </w:pPr>
    </w:p>
    <w:p w:rsidR="006C5C69" w:rsidRPr="006C5C69" w:rsidRDefault="006C5C69" w:rsidP="006C5C69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C69">
        <w:rPr>
          <w:rFonts w:ascii="Times New Roman" w:hAnsi="Times New Roman" w:cs="Times New Roman"/>
          <w:b/>
          <w:bCs/>
          <w:sz w:val="28"/>
          <w:szCs w:val="28"/>
        </w:rPr>
        <w:t xml:space="preserve">Об обеспечении пожарной безопасности в осенне-зимний период                  2019-2020 годов на территории сельского поселения  Исмаиловский сельсовет </w:t>
      </w:r>
    </w:p>
    <w:bookmarkEnd w:id="0"/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      В соответствии с Федеральными законами от 21.12.1994. № 69-ФЗ «О пожарной безопасности», от 21.12.1994. № 68-ФЗ « О защите населения и территорий от чрезвычайных ситуаций природного и техногенного характера, руководствуясь Федеральным законом от 06.10.2003. № 131-ФЗ «Об общих принципах организации местного самоуправления в Российской Федерации», в целях обеспечения  пожарной безопасности в осенне-зимний период, предупреждения угрозы возникновения чрезвычайных ситуаций, организации защиты населения и обеспечения устойчивой работы организаций и учреждений на территории сельского поселения Исмаиловский сельсовет, </w:t>
      </w:r>
    </w:p>
    <w:p w:rsidR="006C5C69" w:rsidRPr="006C5C69" w:rsidRDefault="006C5C69" w:rsidP="006C5C69">
      <w:pPr>
        <w:rPr>
          <w:b/>
          <w:sz w:val="28"/>
          <w:szCs w:val="28"/>
        </w:rPr>
      </w:pPr>
      <w:r w:rsidRPr="006C5C69">
        <w:rPr>
          <w:sz w:val="28"/>
          <w:szCs w:val="28"/>
        </w:rPr>
        <w:t xml:space="preserve">                                               </w:t>
      </w:r>
      <w:r w:rsidRPr="006C5C69">
        <w:rPr>
          <w:b/>
          <w:sz w:val="28"/>
          <w:szCs w:val="28"/>
        </w:rPr>
        <w:t>ПОСТАНОВЛЯЮ:</w:t>
      </w:r>
    </w:p>
    <w:p w:rsidR="006C5C69" w:rsidRPr="006C5C69" w:rsidRDefault="006C5C69" w:rsidP="006C5C69">
      <w:pPr>
        <w:jc w:val="both"/>
        <w:rPr>
          <w:rStyle w:val="ac"/>
          <w:bCs w:val="0"/>
          <w:sz w:val="28"/>
          <w:szCs w:val="28"/>
        </w:rPr>
      </w:pPr>
      <w:r w:rsidRPr="006C5C69">
        <w:rPr>
          <w:rStyle w:val="ac"/>
          <w:b w:val="0"/>
          <w:bCs w:val="0"/>
          <w:sz w:val="28"/>
          <w:szCs w:val="28"/>
        </w:rPr>
        <w:t xml:space="preserve">             1. Утвердить прилагаемый план  основных противопожарных мероприятий на осенне-зимний пожароопасный период 2019-2020 годов по сельскому поселению Исмаиловский сельсовет муниципального района Дюртюлинский район Республики Башкортостан.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rStyle w:val="ac"/>
          <w:b w:val="0"/>
          <w:bCs w:val="0"/>
          <w:color w:val="052635"/>
          <w:sz w:val="28"/>
          <w:szCs w:val="28"/>
        </w:rPr>
        <w:t xml:space="preserve">            2.</w:t>
      </w:r>
      <w:r w:rsidRPr="006C5C69">
        <w:rPr>
          <w:sz w:val="28"/>
          <w:szCs w:val="28"/>
        </w:rPr>
        <w:t xml:space="preserve"> Рекомендовать руководителям предприятий, организаций и учреждений сельского поселения Исмаиловский сельсовет муниципального района Дюртюлинский район Республики Башкортостан независимо от форм собственности в пределах компетенции:  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rStyle w:val="ac"/>
          <w:b w:val="0"/>
          <w:bCs w:val="0"/>
          <w:color w:val="052635"/>
          <w:sz w:val="28"/>
          <w:szCs w:val="28"/>
        </w:rPr>
        <w:t xml:space="preserve">             2.1.</w:t>
      </w:r>
      <w:r w:rsidRPr="006C5C69">
        <w:rPr>
          <w:sz w:val="28"/>
          <w:szCs w:val="28"/>
        </w:rPr>
        <w:t xml:space="preserve"> Осуществить разработку и принятие соответствующих правовых актов с указанием необходимого комплекса мер по подготовке к осенне-зимнему пожароопасному периоду.   </w:t>
      </w:r>
      <w:r w:rsidRPr="006C5C69">
        <w:rPr>
          <w:sz w:val="28"/>
          <w:szCs w:val="28"/>
        </w:rPr>
        <w:br/>
        <w:t xml:space="preserve">            </w:t>
      </w:r>
      <w:r w:rsidRPr="006C5C69">
        <w:rPr>
          <w:rStyle w:val="ac"/>
          <w:b w:val="0"/>
          <w:bCs w:val="0"/>
          <w:color w:val="052635"/>
          <w:sz w:val="28"/>
          <w:szCs w:val="28"/>
        </w:rPr>
        <w:t>2.2.</w:t>
      </w:r>
      <w:r w:rsidRPr="006C5C69">
        <w:rPr>
          <w:sz w:val="28"/>
          <w:szCs w:val="28"/>
        </w:rPr>
        <w:t xml:space="preserve"> Обеспечить реализацию первичных мер пожарной безопасности. </w:t>
      </w:r>
      <w:r w:rsidRPr="006C5C69">
        <w:rPr>
          <w:sz w:val="28"/>
          <w:szCs w:val="28"/>
        </w:rPr>
        <w:br/>
        <w:t xml:space="preserve">            </w:t>
      </w:r>
      <w:r w:rsidRPr="006C5C69">
        <w:rPr>
          <w:rStyle w:val="ac"/>
          <w:b w:val="0"/>
          <w:bCs w:val="0"/>
          <w:color w:val="052635"/>
          <w:sz w:val="28"/>
          <w:szCs w:val="28"/>
        </w:rPr>
        <w:t>2.3.</w:t>
      </w:r>
      <w:r w:rsidRPr="006C5C69">
        <w:rPr>
          <w:sz w:val="28"/>
          <w:szCs w:val="28"/>
        </w:rPr>
        <w:t xml:space="preserve"> При проведении праздничных мероприятий с массовым пребыванием людей, назначить ответственных лиц за обеспечение пожарной безопасности.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rStyle w:val="ac"/>
          <w:b w:val="0"/>
          <w:bCs w:val="0"/>
          <w:color w:val="052635"/>
          <w:sz w:val="28"/>
          <w:szCs w:val="28"/>
        </w:rPr>
        <w:t xml:space="preserve">           2.4.</w:t>
      </w:r>
      <w:r w:rsidRPr="006C5C69">
        <w:rPr>
          <w:sz w:val="28"/>
          <w:szCs w:val="28"/>
        </w:rPr>
        <w:t xml:space="preserve"> Активизировать проведение противопожарной пропаганды и обучение работников мерам пожарной безопасности, направленные на </w:t>
      </w:r>
      <w:r w:rsidRPr="006C5C69">
        <w:rPr>
          <w:sz w:val="28"/>
          <w:szCs w:val="28"/>
        </w:rPr>
        <w:lastRenderedPageBreak/>
        <w:t xml:space="preserve">разъяснение мер пожарной безопасности при эксплуатации систем отопления, электрооборудования и электроприборов.  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rStyle w:val="ac"/>
          <w:b w:val="0"/>
          <w:bCs w:val="0"/>
          <w:color w:val="052635"/>
          <w:sz w:val="28"/>
          <w:szCs w:val="28"/>
        </w:rPr>
        <w:t xml:space="preserve">             3.</w:t>
      </w:r>
      <w:r w:rsidRPr="006C5C69">
        <w:rPr>
          <w:sz w:val="28"/>
          <w:szCs w:val="28"/>
        </w:rPr>
        <w:t xml:space="preserve"> Работникам администрации сельского поселения Исмаиловский сельсовет муниципального района Дюртюлинский район Республики Башкортостан: 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rStyle w:val="ac"/>
          <w:b w:val="0"/>
          <w:bCs w:val="0"/>
          <w:color w:val="052635"/>
          <w:sz w:val="28"/>
          <w:szCs w:val="28"/>
        </w:rPr>
        <w:t xml:space="preserve">                3.1.</w:t>
      </w:r>
      <w:r w:rsidRPr="006C5C69">
        <w:rPr>
          <w:sz w:val="28"/>
          <w:szCs w:val="28"/>
        </w:rPr>
        <w:t xml:space="preserve">  Постоянно проводить профилактические мероприятия  в населённых пунктах сельского поселения Исмаиловский сельсовет муниципального района Дюртюлинский район Республики Башкортостан. Особое внимание уделять проверке мест проживания многодетных семей, одиноких престарелых и неблагополучных граждан;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               3.2. Провести проверку источников наружного противопожарного водоснабжения, принять меры к обеспечению их работоспособности в условиях низких температур окружающей среды и очистке к ним подъездов от снега (льда) для возможности забора воды пожарной техникой; 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               3.3.  Провести собрания граждан во всех населенных пунктах сельского поселения Исмаиловский сельсовет муниципального района Дюртюлинский район Республики Башкортостан по вопросу пожарной безопасности и  поведению при чрезвычайных ситуациях;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             3.4.  Имеющуюся пожарную технику: ЗИЛ-131 и ГАЗ-66 разместить в теплом гараже ООО племзавода «Валиева» и ООО племзавод «Чишма», держать в работоспособном состоянии.  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>Ответственные: ООО племзавода «Валиева», ООО племзавод «Чишма» ;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             3.5. Провести проверку состояния телефонной связи в населенных пунктах сельского поселения и средств оповещения населения .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  <w:r w:rsidRPr="006C5C69">
        <w:rPr>
          <w:sz w:val="28"/>
          <w:szCs w:val="28"/>
        </w:rPr>
        <w:t xml:space="preserve">               </w:t>
      </w:r>
      <w:r w:rsidRPr="006C5C69">
        <w:rPr>
          <w:rStyle w:val="ac"/>
          <w:b w:val="0"/>
          <w:bCs w:val="0"/>
          <w:color w:val="052635"/>
          <w:sz w:val="28"/>
          <w:szCs w:val="28"/>
        </w:rPr>
        <w:t xml:space="preserve">4. </w:t>
      </w:r>
      <w:r w:rsidRPr="006C5C69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6C5C69" w:rsidRPr="006C5C69" w:rsidRDefault="006C5C69" w:rsidP="006C5C69">
      <w:pPr>
        <w:jc w:val="both"/>
        <w:rPr>
          <w:sz w:val="28"/>
          <w:szCs w:val="28"/>
        </w:rPr>
      </w:pPr>
    </w:p>
    <w:p w:rsidR="006C5C69" w:rsidRPr="006C5C69" w:rsidRDefault="006C5C69" w:rsidP="006C5C69">
      <w:pPr>
        <w:spacing w:line="360" w:lineRule="auto"/>
        <w:rPr>
          <w:sz w:val="28"/>
          <w:szCs w:val="28"/>
        </w:rPr>
      </w:pPr>
    </w:p>
    <w:p w:rsidR="006C5C69" w:rsidRPr="006C5C69" w:rsidRDefault="006C5C69" w:rsidP="006C5C69">
      <w:pPr>
        <w:spacing w:line="360" w:lineRule="auto"/>
        <w:rPr>
          <w:b/>
          <w:sz w:val="28"/>
          <w:szCs w:val="28"/>
        </w:rPr>
      </w:pPr>
      <w:r w:rsidRPr="006C5C69">
        <w:rPr>
          <w:sz w:val="28"/>
          <w:szCs w:val="28"/>
        </w:rPr>
        <w:t>Глава сельского поселения</w:t>
      </w:r>
      <w:r w:rsidRPr="006C5C69">
        <w:rPr>
          <w:sz w:val="28"/>
          <w:szCs w:val="28"/>
        </w:rPr>
        <w:tab/>
      </w:r>
      <w:r w:rsidRPr="006C5C69">
        <w:rPr>
          <w:sz w:val="28"/>
          <w:szCs w:val="28"/>
        </w:rPr>
        <w:tab/>
      </w:r>
      <w:r w:rsidRPr="006C5C69">
        <w:rPr>
          <w:sz w:val="28"/>
          <w:szCs w:val="28"/>
        </w:rPr>
        <w:tab/>
      </w:r>
      <w:r w:rsidRPr="006C5C69">
        <w:rPr>
          <w:sz w:val="28"/>
          <w:szCs w:val="28"/>
        </w:rPr>
        <w:tab/>
        <w:t xml:space="preserve">                  И.Г.Ахмадуллин</w:t>
      </w: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rPr>
          <w:sz w:val="28"/>
          <w:szCs w:val="28"/>
        </w:rPr>
      </w:pPr>
    </w:p>
    <w:p w:rsidR="006C5C69" w:rsidRPr="006C5C69" w:rsidRDefault="006C5C69" w:rsidP="006C5C69">
      <w:pPr>
        <w:jc w:val="both"/>
        <w:rPr>
          <w:szCs w:val="28"/>
        </w:rPr>
      </w:pPr>
    </w:p>
    <w:p w:rsidR="006C5C69" w:rsidRPr="006C5C69" w:rsidRDefault="006C5C69" w:rsidP="006C5C69">
      <w:pPr>
        <w:jc w:val="both"/>
        <w:rPr>
          <w:szCs w:val="28"/>
        </w:rPr>
      </w:pPr>
      <w:r w:rsidRPr="006C5C69">
        <w:rPr>
          <w:szCs w:val="28"/>
        </w:rPr>
        <w:t xml:space="preserve">                                                                                                  </w:t>
      </w:r>
    </w:p>
    <w:p w:rsidR="006C5C69" w:rsidRPr="006C5C69" w:rsidRDefault="006C5C69" w:rsidP="006C5C69">
      <w:pPr>
        <w:jc w:val="both"/>
        <w:rPr>
          <w:szCs w:val="28"/>
        </w:rPr>
      </w:pPr>
    </w:p>
    <w:p w:rsidR="006C5C69" w:rsidRPr="006C5C69" w:rsidRDefault="006C5C69" w:rsidP="006C5C69">
      <w:pPr>
        <w:jc w:val="both"/>
        <w:rPr>
          <w:szCs w:val="28"/>
        </w:rPr>
      </w:pPr>
    </w:p>
    <w:p w:rsidR="006C5C69" w:rsidRPr="006C5C69" w:rsidRDefault="006C5C69" w:rsidP="006C5C69">
      <w:pPr>
        <w:ind w:left="3960"/>
        <w:jc w:val="both"/>
        <w:rPr>
          <w:szCs w:val="28"/>
        </w:rPr>
      </w:pPr>
      <w:r w:rsidRPr="006C5C69">
        <w:rPr>
          <w:szCs w:val="28"/>
        </w:rPr>
        <w:lastRenderedPageBreak/>
        <w:t xml:space="preserve">    Приложение     </w:t>
      </w:r>
    </w:p>
    <w:p w:rsidR="006C5C69" w:rsidRPr="006C5C69" w:rsidRDefault="006C5C69" w:rsidP="006C5C69">
      <w:pPr>
        <w:ind w:left="3960" w:hanging="3960"/>
        <w:jc w:val="both"/>
        <w:rPr>
          <w:szCs w:val="28"/>
        </w:rPr>
      </w:pPr>
      <w:r w:rsidRPr="006C5C69">
        <w:rPr>
          <w:szCs w:val="28"/>
        </w:rPr>
        <w:t xml:space="preserve">                                                                  к постановлению главы сельского поселения        Исмаиловский сельсовет муниципального района  </w:t>
      </w:r>
    </w:p>
    <w:p w:rsidR="006C5C69" w:rsidRPr="006C5C69" w:rsidRDefault="006C5C69" w:rsidP="006C5C69">
      <w:pPr>
        <w:ind w:firstLine="3960"/>
        <w:jc w:val="both"/>
        <w:rPr>
          <w:szCs w:val="28"/>
        </w:rPr>
      </w:pPr>
      <w:r w:rsidRPr="006C5C69">
        <w:rPr>
          <w:szCs w:val="28"/>
        </w:rPr>
        <w:t>Дюртюлинский район Республики Башкортостан</w:t>
      </w:r>
    </w:p>
    <w:p w:rsidR="006C5C69" w:rsidRPr="006C5C69" w:rsidRDefault="006C5C69" w:rsidP="006C5C69">
      <w:pPr>
        <w:ind w:firstLine="3960"/>
        <w:jc w:val="both"/>
        <w:rPr>
          <w:szCs w:val="28"/>
        </w:rPr>
      </w:pPr>
      <w:r w:rsidRPr="006C5C69">
        <w:rPr>
          <w:szCs w:val="28"/>
        </w:rPr>
        <w:t xml:space="preserve">№ 11/1  от «01»  ноября </w:t>
      </w:r>
      <w:smartTag w:uri="urn:schemas-microsoft-com:office:smarttags" w:element="metricconverter">
        <w:smartTagPr>
          <w:attr w:name="ProductID" w:val="2019 г"/>
        </w:smartTagPr>
        <w:r w:rsidRPr="006C5C69">
          <w:rPr>
            <w:szCs w:val="28"/>
          </w:rPr>
          <w:t>20</w:t>
        </w:r>
        <w:r w:rsidRPr="006C5C69">
          <w:rPr>
            <w:szCs w:val="28"/>
            <w:u w:val="single"/>
          </w:rPr>
          <w:t>19</w:t>
        </w:r>
        <w:r w:rsidRPr="006C5C69">
          <w:rPr>
            <w:szCs w:val="28"/>
          </w:rPr>
          <w:t xml:space="preserve"> г</w:t>
        </w:r>
      </w:smartTag>
      <w:r w:rsidRPr="006C5C69">
        <w:rPr>
          <w:szCs w:val="28"/>
        </w:rPr>
        <w:t>.</w:t>
      </w:r>
    </w:p>
    <w:p w:rsidR="006C5C69" w:rsidRPr="006C5C69" w:rsidRDefault="006C5C69" w:rsidP="006C5C69"/>
    <w:p w:rsidR="006C5C69" w:rsidRPr="006C5C69" w:rsidRDefault="006C5C69" w:rsidP="006C5C69">
      <w:pPr>
        <w:jc w:val="center"/>
        <w:rPr>
          <w:b/>
          <w:bCs/>
          <w:sz w:val="28"/>
          <w:szCs w:val="28"/>
        </w:rPr>
      </w:pPr>
      <w:r w:rsidRPr="006C5C69">
        <w:rPr>
          <w:b/>
          <w:bCs/>
          <w:sz w:val="28"/>
          <w:szCs w:val="28"/>
        </w:rPr>
        <w:t>План основных противопожарных  мероприятий</w:t>
      </w:r>
    </w:p>
    <w:p w:rsidR="006C5C69" w:rsidRPr="006C5C69" w:rsidRDefault="006C5C69" w:rsidP="006C5C69">
      <w:pPr>
        <w:jc w:val="center"/>
        <w:rPr>
          <w:b/>
          <w:bCs/>
          <w:sz w:val="28"/>
          <w:szCs w:val="28"/>
        </w:rPr>
      </w:pPr>
      <w:r w:rsidRPr="006C5C69">
        <w:rPr>
          <w:b/>
          <w:bCs/>
          <w:sz w:val="28"/>
          <w:szCs w:val="28"/>
        </w:rPr>
        <w:t>на осенне-зимний пожароопасный период 2019-2020 годов</w:t>
      </w:r>
    </w:p>
    <w:p w:rsidR="006C5C69" w:rsidRPr="006C5C69" w:rsidRDefault="006C5C69" w:rsidP="006C5C69">
      <w:pPr>
        <w:jc w:val="center"/>
        <w:rPr>
          <w:b/>
          <w:bCs/>
          <w:sz w:val="28"/>
          <w:szCs w:val="28"/>
        </w:rPr>
      </w:pPr>
      <w:r w:rsidRPr="006C5C69">
        <w:rPr>
          <w:b/>
          <w:bCs/>
          <w:sz w:val="28"/>
          <w:szCs w:val="28"/>
        </w:rPr>
        <w:t>по сельскому поселению Исмаиловский сельсовет</w:t>
      </w:r>
    </w:p>
    <w:p w:rsidR="006C5C69" w:rsidRPr="006C5C69" w:rsidRDefault="006C5C69" w:rsidP="006C5C69">
      <w:pPr>
        <w:jc w:val="center"/>
        <w:rPr>
          <w:b/>
          <w:bCs/>
          <w:sz w:val="28"/>
          <w:szCs w:val="28"/>
        </w:rPr>
      </w:pPr>
    </w:p>
    <w:p w:rsidR="006C5C69" w:rsidRPr="006C5C69" w:rsidRDefault="006C5C69" w:rsidP="006C5C69">
      <w:pPr>
        <w:jc w:val="center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4114"/>
        <w:gridCol w:w="1513"/>
        <w:gridCol w:w="1800"/>
        <w:gridCol w:w="1620"/>
      </w:tblGrid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№</w:t>
            </w:r>
          </w:p>
          <w:p w:rsidR="006C5C69" w:rsidRPr="006C5C69" w:rsidRDefault="006C5C69" w:rsidP="00903D9B">
            <w:r w:rsidRPr="006C5C69">
              <w:t>п/п</w:t>
            </w:r>
          </w:p>
        </w:tc>
        <w:tc>
          <w:tcPr>
            <w:tcW w:w="4114" w:type="dxa"/>
          </w:tcPr>
          <w:p w:rsidR="006C5C69" w:rsidRPr="006C5C69" w:rsidRDefault="006C5C69" w:rsidP="00903D9B">
            <w:r w:rsidRPr="006C5C69">
              <w:t xml:space="preserve">Наименование </w:t>
            </w:r>
          </w:p>
          <w:p w:rsidR="006C5C69" w:rsidRPr="006C5C69" w:rsidRDefault="006C5C69" w:rsidP="00903D9B">
            <w:r w:rsidRPr="006C5C69">
              <w:t xml:space="preserve">мероприятия </w:t>
            </w:r>
          </w:p>
        </w:tc>
        <w:tc>
          <w:tcPr>
            <w:tcW w:w="1513" w:type="dxa"/>
          </w:tcPr>
          <w:p w:rsidR="006C5C69" w:rsidRPr="006C5C69" w:rsidRDefault="006C5C69" w:rsidP="00903D9B">
            <w:pPr>
              <w:rPr>
                <w:b/>
                <w:bCs/>
              </w:rPr>
            </w:pPr>
            <w:r w:rsidRPr="006C5C69">
              <w:rPr>
                <w:b/>
                <w:bCs/>
              </w:rPr>
              <w:t>Срок  выполнения</w:t>
            </w:r>
          </w:p>
        </w:tc>
        <w:tc>
          <w:tcPr>
            <w:tcW w:w="1800" w:type="dxa"/>
          </w:tcPr>
          <w:p w:rsidR="006C5C69" w:rsidRPr="006C5C69" w:rsidRDefault="006C5C69" w:rsidP="00903D9B">
            <w:pPr>
              <w:rPr>
                <w:b/>
                <w:bCs/>
              </w:rPr>
            </w:pPr>
            <w:r w:rsidRPr="006C5C69">
              <w:rPr>
                <w:b/>
                <w:bCs/>
              </w:rPr>
              <w:t>Ответственные  лица</w:t>
            </w:r>
          </w:p>
        </w:tc>
        <w:tc>
          <w:tcPr>
            <w:tcW w:w="1620" w:type="dxa"/>
          </w:tcPr>
          <w:p w:rsidR="006C5C69" w:rsidRPr="006C5C69" w:rsidRDefault="006C5C69" w:rsidP="00903D9B">
            <w:pPr>
              <w:rPr>
                <w:b/>
                <w:bCs/>
              </w:rPr>
            </w:pPr>
            <w:r w:rsidRPr="006C5C69">
              <w:rPr>
                <w:b/>
                <w:bCs/>
              </w:rPr>
              <w:t>Примечание</w:t>
            </w:r>
          </w:p>
        </w:tc>
      </w:tr>
      <w:tr w:rsidR="006C5C69" w:rsidRPr="006C5C69" w:rsidTr="006C5C69">
        <w:trPr>
          <w:trHeight w:val="1635"/>
        </w:trPr>
        <w:tc>
          <w:tcPr>
            <w:tcW w:w="601" w:type="dxa"/>
          </w:tcPr>
          <w:p w:rsidR="006C5C69" w:rsidRPr="006C5C69" w:rsidRDefault="006C5C69" w:rsidP="00903D9B">
            <w:r w:rsidRPr="006C5C69">
              <w:t>1.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Организовать обучение населения по месту жительства мерам пожарной безопасности силами соответствующих структур,  депутатов  Совета,  членов добровольных пожарных дружин.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систематически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>
            <w:r w:rsidRPr="006C5C69">
              <w:t>Члены ДПД</w:t>
            </w:r>
          </w:p>
        </w:tc>
        <w:tc>
          <w:tcPr>
            <w:tcW w:w="1620" w:type="dxa"/>
          </w:tcPr>
          <w:p w:rsidR="006C5C69" w:rsidRPr="006C5C69" w:rsidRDefault="006C5C69" w:rsidP="00903D9B"/>
          <w:p w:rsidR="006C5C69" w:rsidRPr="006C5C69" w:rsidRDefault="006C5C69" w:rsidP="00903D9B"/>
          <w:p w:rsidR="006C5C69" w:rsidRPr="006C5C69" w:rsidRDefault="006C5C69" w:rsidP="00903D9B"/>
          <w:p w:rsidR="006C5C69" w:rsidRPr="006C5C69" w:rsidRDefault="006C5C69" w:rsidP="00903D9B"/>
          <w:p w:rsidR="006C5C69" w:rsidRPr="006C5C69" w:rsidRDefault="006C5C69" w:rsidP="00903D9B"/>
          <w:p w:rsidR="006C5C69" w:rsidRPr="006C5C69" w:rsidRDefault="006C5C69" w:rsidP="00903D9B"/>
        </w:tc>
      </w:tr>
      <w:tr w:rsidR="006C5C69" w:rsidRPr="006C5C69" w:rsidTr="006C5C69">
        <w:trPr>
          <w:trHeight w:val="570"/>
        </w:trPr>
        <w:tc>
          <w:tcPr>
            <w:tcW w:w="601" w:type="dxa"/>
          </w:tcPr>
          <w:p w:rsidR="006C5C69" w:rsidRPr="006C5C69" w:rsidRDefault="006C5C69" w:rsidP="00903D9B">
            <w:r w:rsidRPr="006C5C69">
              <w:t>2.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  <w:rPr>
                <w:color w:val="000000"/>
              </w:rPr>
            </w:pPr>
            <w:r w:rsidRPr="006C5C69">
              <w:t>Организовать проведение дополнительных противопожарных инструктажей с лицами, обеспечивающими охрану объектов экономики и строительства</w:t>
            </w:r>
          </w:p>
        </w:tc>
        <w:tc>
          <w:tcPr>
            <w:tcW w:w="1513" w:type="dxa"/>
          </w:tcPr>
          <w:p w:rsidR="006C5C69" w:rsidRPr="006C5C69" w:rsidRDefault="006C5C69" w:rsidP="00903D9B">
            <w:pPr>
              <w:jc w:val="both"/>
              <w:rPr>
                <w:color w:val="000000"/>
              </w:rPr>
            </w:pPr>
            <w:r w:rsidRPr="006C5C69">
              <w:t>Весь  период</w:t>
            </w:r>
          </w:p>
        </w:tc>
        <w:tc>
          <w:tcPr>
            <w:tcW w:w="1800" w:type="dxa"/>
          </w:tcPr>
          <w:p w:rsidR="006C5C69" w:rsidRPr="006C5C69" w:rsidRDefault="006C5C69" w:rsidP="00903D9B">
            <w:pPr>
              <w:jc w:val="both"/>
              <w:rPr>
                <w:color w:val="000000"/>
              </w:rPr>
            </w:pPr>
            <w:r w:rsidRPr="006C5C69">
              <w:t>Руководители предприятий, организаций, учреждений</w:t>
            </w:r>
          </w:p>
        </w:tc>
        <w:tc>
          <w:tcPr>
            <w:tcW w:w="1620" w:type="dxa"/>
          </w:tcPr>
          <w:p w:rsidR="006C5C69" w:rsidRPr="006C5C69" w:rsidRDefault="006C5C69" w:rsidP="00903D9B"/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3.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  <w:rPr>
                <w:color w:val="000000"/>
              </w:rPr>
            </w:pPr>
            <w:r w:rsidRPr="006C5C69">
              <w:t>Провести проверку технического состояния объектов противопожарного водоснабжения (пожарных гидрантов, водонапорных башен, искусственных и естественных водоемов) и испытать на водоотдачу. Утеплить горловины пожарных гидрантов, на естественных водоисточниках выполнить незамерзающие проруби. Установить указатели у пожарных водоемах.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 xml:space="preserve">Весь  период </w:t>
            </w:r>
          </w:p>
        </w:tc>
        <w:tc>
          <w:tcPr>
            <w:tcW w:w="1800" w:type="dxa"/>
          </w:tcPr>
          <w:p w:rsidR="006C5C69" w:rsidRPr="006C5C69" w:rsidRDefault="006C5C69" w:rsidP="00903D9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C5C69">
              <w:rPr>
                <w:rFonts w:ascii="Times New Roman" w:hAnsi="Times New Roman" w:cs="Times New Roman"/>
                <w:sz w:val="24"/>
                <w:szCs w:val="24"/>
              </w:rPr>
              <w:t>ООО племзавода «Валиева», ООО племзавод «Чишма»,</w:t>
            </w:r>
          </w:p>
          <w:p w:rsidR="006C5C69" w:rsidRPr="006C5C69" w:rsidRDefault="006C5C69" w:rsidP="00903D9B">
            <w:pPr>
              <w:pStyle w:val="a4"/>
              <w:rPr>
                <w:rFonts w:ascii="Times New Roman" w:hAnsi="Times New Roman" w:cs="Times New Roman"/>
              </w:rPr>
            </w:pPr>
            <w:r w:rsidRPr="006C5C69">
              <w:rPr>
                <w:rFonts w:ascii="Times New Roman" w:hAnsi="Times New Roman" w:cs="Times New Roman"/>
              </w:rPr>
              <w:t>руководители хозяйств,</w:t>
            </w:r>
          </w:p>
          <w:p w:rsidR="006C5C69" w:rsidRPr="006C5C69" w:rsidRDefault="006C5C69" w:rsidP="00903D9B">
            <w:pPr>
              <w:pStyle w:val="a4"/>
              <w:rPr>
                <w:rFonts w:ascii="Times New Roman" w:hAnsi="Times New Roman" w:cs="Times New Roman"/>
              </w:rPr>
            </w:pPr>
            <w:r w:rsidRPr="006C5C69">
              <w:rPr>
                <w:rFonts w:ascii="Times New Roman" w:hAnsi="Times New Roman" w:cs="Times New Roman"/>
              </w:rPr>
              <w:t>Добровольная пожарная охрана  сельского поселения</w:t>
            </w:r>
          </w:p>
          <w:p w:rsidR="006C5C69" w:rsidRPr="006C5C69" w:rsidRDefault="006C5C69" w:rsidP="00903D9B">
            <w:pPr>
              <w:jc w:val="both"/>
              <w:rPr>
                <w:color w:val="000000"/>
              </w:rPr>
            </w:pP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4.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Совместно с сотрудниками  Дюртюлинского межрайонного отдела  надзорной деятельности (МОНД), ОВД по Дюртюлинскому району  и городу Дюртюли провести проверки противопожарного состояния жилого фонда.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2 раза в год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поселения,</w:t>
            </w:r>
          </w:p>
          <w:p w:rsidR="006C5C69" w:rsidRPr="006C5C69" w:rsidRDefault="006C5C69" w:rsidP="00903D9B">
            <w:r w:rsidRPr="006C5C69">
              <w:t xml:space="preserve">Работники соответствующих структур, </w:t>
            </w:r>
          </w:p>
          <w:p w:rsidR="006C5C69" w:rsidRPr="006C5C69" w:rsidRDefault="006C5C69" w:rsidP="00903D9B">
            <w:r w:rsidRPr="006C5C69">
              <w:t>Члены ДПД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5.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 xml:space="preserve">Совместно с сотрудниками МОНД, ОВД по Дюртюлинскому району и городу Дюртюли, депутатами Совета провести рейды по проверке мест проживания неблагополучных семей, в первую очередь многодетных, </w:t>
            </w:r>
            <w:r w:rsidRPr="006C5C69">
              <w:lastRenderedPageBreak/>
              <w:t>проживания одиноких пенсионеров и инвалидов, а также лиц склонных к употреблению алкогольной и наркотической продукции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lastRenderedPageBreak/>
              <w:t>ежемесячно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>
            <w:r w:rsidRPr="006C5C69">
              <w:t xml:space="preserve">Члены ДПД, </w:t>
            </w:r>
          </w:p>
          <w:p w:rsidR="006C5C69" w:rsidRPr="006C5C69" w:rsidRDefault="006C5C69" w:rsidP="00903D9B"/>
          <w:p w:rsidR="006C5C69" w:rsidRPr="006C5C69" w:rsidRDefault="006C5C69" w:rsidP="00903D9B">
            <w:r w:rsidRPr="006C5C69">
              <w:t xml:space="preserve">депутаты </w:t>
            </w:r>
            <w:r w:rsidRPr="006C5C69">
              <w:lastRenderedPageBreak/>
              <w:t>Совета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lastRenderedPageBreak/>
              <w:t>6.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Взять на учет места  проживания неблагополучных семей, многодетных, одиноких пенсионеров и инвалидов, а также лиц склонных к употреблению алкогольной и наркотической продукции.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ежемесячно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>
            <w:r w:rsidRPr="006C5C69">
              <w:t>Члены ДПД,</w:t>
            </w:r>
          </w:p>
          <w:p w:rsidR="006C5C69" w:rsidRPr="006C5C69" w:rsidRDefault="006C5C69" w:rsidP="00903D9B">
            <w:r w:rsidRPr="006C5C69">
              <w:t>депутаты Совета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7.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В  зимнее время своевременно организовывать очистку дорог от снега для проезда пожарно-спасательной техники.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 xml:space="preserve"> В зимнее время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/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8.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Содержать  в  надлежащем  состоянии  подъездные  пути  к  водоемам. Обеспечить условия для обеспечения беспрепятственного проезда и установки пожарно-спасательной техники ко всем жилым домам и  объектам.</w:t>
            </w:r>
          </w:p>
          <w:p w:rsidR="006C5C69" w:rsidRPr="006C5C69" w:rsidRDefault="006C5C69" w:rsidP="00903D9B">
            <w:pPr>
              <w:jc w:val="both"/>
            </w:pP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постоянно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/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9.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Проверить наличие  во  всех  объектах  плана  эвакуации  на  случай  пожара, приказа о назначении  ответственных лиц за пожаробезопасность.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До 01.12.2019г.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Руководители учреждений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10.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Проверять обеспеченность  населенных пунктов связью для сообщения о пожаре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постоянно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/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11.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Организовать проведение во всех населенных пунктах собраний граждан, с обсуждением  вопросов пожарной безопасности и обучения населения мерам пожарной безопасности под роспись; закрепление за каждым домом противопожарного инвентаря; определение порядка вызова пожарной охраны. Обучение населения поведению при чрезвычайных ситуациях.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2 раза в год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>
            <w:r w:rsidRPr="006C5C69">
              <w:t>Депутаты Совета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12.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Привлечь  совет  ветеранов, старост   для  разъяснительной  работы  среди  пенсионеров  по  пожарной  безопасности. (Выносить  на  случай   пожара: ведро, лом, лопату, багор)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постоянно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13.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 xml:space="preserve"> Совместно с Дюртюлинским межрайонным филиалом ГУП Центр недвижимости РБ определить список строений,  находящихся в ветхом состоянии.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2 раз в год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поселения, управляющий делами</w:t>
            </w:r>
          </w:p>
          <w:p w:rsidR="006C5C69" w:rsidRPr="006C5C69" w:rsidRDefault="006C5C69" w:rsidP="00903D9B"/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lastRenderedPageBreak/>
              <w:t>14.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Очистить территории предприятий от горючих отходов, своевременно вывозить сгораемую тару, отходы производства. Категорически запретить сжигание мусора в черте сельского поселения,  а также на территориях предприятий, организаций и учреждений. Категорически запретить использование газовых баллонов при ремонтных работах в помещениях.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постоянно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Руководители учреждений</w:t>
            </w:r>
          </w:p>
        </w:tc>
        <w:tc>
          <w:tcPr>
            <w:tcW w:w="1620" w:type="dxa"/>
          </w:tcPr>
          <w:p w:rsidR="006C5C69" w:rsidRPr="006C5C69" w:rsidRDefault="006C5C69" w:rsidP="00903D9B"/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15.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Проводить тренировочные занятия с членами  ДПД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ежеквартально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16.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Организовать круглосуточное дежурство   в пожароопасный период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в пожароопасный период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  <w:p w:rsidR="006C5C69" w:rsidRPr="006C5C69" w:rsidRDefault="006C5C69" w:rsidP="00903D9B"/>
          <w:p w:rsidR="006C5C69" w:rsidRPr="006C5C69" w:rsidRDefault="006C5C69" w:rsidP="00903D9B"/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17.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rPr>
                <w:color w:val="333333"/>
              </w:rPr>
              <w:t>Организовать рассмотрение проблемных вопросов по обеспечению пожарной безопасности на заседании комиссии по ЧС и ОПБ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ежеквартально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18.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  <w:rPr>
                <w:color w:val="333333"/>
              </w:rPr>
            </w:pPr>
            <w:r w:rsidRPr="006C5C69">
              <w:t>Публиковать информацию по вопросам пожарной безопасности на официальном сайте в сети «Интернет», постоянно публиковать телефоны экстренного вызова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постоянно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Управляющий делами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19.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На общих собраниях рекомендовать гражданам застраховать имущество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>На собраниях граждан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  <w:tr w:rsidR="006C5C69" w:rsidRPr="006C5C69" w:rsidTr="006C5C69">
        <w:tc>
          <w:tcPr>
            <w:tcW w:w="601" w:type="dxa"/>
          </w:tcPr>
          <w:p w:rsidR="006C5C69" w:rsidRPr="006C5C69" w:rsidRDefault="006C5C69" w:rsidP="00903D9B">
            <w:r w:rsidRPr="006C5C69">
              <w:t>20</w:t>
            </w:r>
          </w:p>
        </w:tc>
        <w:tc>
          <w:tcPr>
            <w:tcW w:w="4114" w:type="dxa"/>
          </w:tcPr>
          <w:p w:rsidR="006C5C69" w:rsidRPr="006C5C69" w:rsidRDefault="006C5C69" w:rsidP="00903D9B">
            <w:pPr>
              <w:jc w:val="both"/>
            </w:pPr>
            <w:r w:rsidRPr="006C5C69">
              <w:t>Организовать распространение  листовок и памяток на противопожарную тематику среди жителей, размещать памятки на официальном сайте в сети «Интернет»</w:t>
            </w:r>
          </w:p>
        </w:tc>
        <w:tc>
          <w:tcPr>
            <w:tcW w:w="1513" w:type="dxa"/>
          </w:tcPr>
          <w:p w:rsidR="006C5C69" w:rsidRPr="006C5C69" w:rsidRDefault="006C5C69" w:rsidP="00903D9B">
            <w:r w:rsidRPr="006C5C69">
              <w:t xml:space="preserve">Постоянно </w:t>
            </w:r>
          </w:p>
        </w:tc>
        <w:tc>
          <w:tcPr>
            <w:tcW w:w="1800" w:type="dxa"/>
          </w:tcPr>
          <w:p w:rsidR="006C5C69" w:rsidRPr="006C5C69" w:rsidRDefault="006C5C69" w:rsidP="00903D9B">
            <w:r w:rsidRPr="006C5C69">
              <w:t>Глава сельского поселения,  управляющий делами</w:t>
            </w:r>
          </w:p>
        </w:tc>
        <w:tc>
          <w:tcPr>
            <w:tcW w:w="1620" w:type="dxa"/>
          </w:tcPr>
          <w:p w:rsidR="006C5C69" w:rsidRPr="006C5C69" w:rsidRDefault="006C5C69" w:rsidP="00903D9B"/>
        </w:tc>
      </w:tr>
    </w:tbl>
    <w:p w:rsidR="006C5C69" w:rsidRPr="006C5C69" w:rsidRDefault="006C5C69" w:rsidP="006C5C69"/>
    <w:p w:rsidR="006C5C69" w:rsidRPr="006C5C69" w:rsidRDefault="006C5C69" w:rsidP="006C5C69"/>
    <w:p w:rsidR="006C5C69" w:rsidRPr="006C5C69" w:rsidRDefault="006C5C69" w:rsidP="006C5C69">
      <w:r w:rsidRPr="006C5C69">
        <w:t>Управляющий делами                                                                   А.Н.Хисматуллина</w:t>
      </w:r>
    </w:p>
    <w:p w:rsidR="006C5C69" w:rsidRPr="006C5C69" w:rsidRDefault="006C5C69" w:rsidP="006C5C69"/>
    <w:p w:rsidR="001A50B7" w:rsidRPr="006C5C69" w:rsidRDefault="001A50B7" w:rsidP="006C5C69">
      <w:pPr>
        <w:jc w:val="center"/>
      </w:pPr>
    </w:p>
    <w:sectPr w:rsidR="001A50B7" w:rsidRPr="006C5C69" w:rsidSect="000921F6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BD1"/>
    <w:rsid w:val="00046C76"/>
    <w:rsid w:val="000921F6"/>
    <w:rsid w:val="000C1F5F"/>
    <w:rsid w:val="000C2E68"/>
    <w:rsid w:val="001A50B7"/>
    <w:rsid w:val="001D5CC3"/>
    <w:rsid w:val="001F10BF"/>
    <w:rsid w:val="00345C04"/>
    <w:rsid w:val="00347296"/>
    <w:rsid w:val="003B106B"/>
    <w:rsid w:val="004E4EA6"/>
    <w:rsid w:val="00597C50"/>
    <w:rsid w:val="00690F13"/>
    <w:rsid w:val="006C5C69"/>
    <w:rsid w:val="008017CE"/>
    <w:rsid w:val="008307DC"/>
    <w:rsid w:val="008803C4"/>
    <w:rsid w:val="00903D9B"/>
    <w:rsid w:val="00921F87"/>
    <w:rsid w:val="00933761"/>
    <w:rsid w:val="009F5207"/>
    <w:rsid w:val="00AF14C3"/>
    <w:rsid w:val="00B12957"/>
    <w:rsid w:val="00B14D57"/>
    <w:rsid w:val="00B43093"/>
    <w:rsid w:val="00B648C1"/>
    <w:rsid w:val="00B714A4"/>
    <w:rsid w:val="00C10FC5"/>
    <w:rsid w:val="00C97BD1"/>
    <w:rsid w:val="00E11C9D"/>
    <w:rsid w:val="00E121FC"/>
    <w:rsid w:val="00E26CFD"/>
    <w:rsid w:val="00E44FF3"/>
    <w:rsid w:val="00EA48A5"/>
    <w:rsid w:val="00F0765A"/>
    <w:rsid w:val="00F70617"/>
    <w:rsid w:val="00F9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C62D54-70F5-4CDB-AF0E-AD88D378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BD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7BD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aliases w:val="Верхний колонтитул Знак1"/>
    <w:link w:val="a1"/>
    <w:uiPriority w:val="99"/>
    <w:locked/>
    <w:rsid w:val="000921F6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Normal (Web)"/>
    <w:basedOn w:val="a"/>
    <w:uiPriority w:val="99"/>
    <w:rsid w:val="00C97BD1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a5">
    <w:name w:val="Body Text"/>
    <w:basedOn w:val="a"/>
    <w:link w:val="a6"/>
    <w:uiPriority w:val="99"/>
    <w:rsid w:val="00C97BD1"/>
    <w:rPr>
      <w:sz w:val="28"/>
      <w:szCs w:val="20"/>
    </w:rPr>
  </w:style>
  <w:style w:type="paragraph" w:styleId="a1">
    <w:name w:val="header"/>
    <w:basedOn w:val="a"/>
    <w:link w:val="a0"/>
    <w:uiPriority w:val="99"/>
    <w:rsid w:val="000921F6"/>
    <w:pPr>
      <w:tabs>
        <w:tab w:val="center" w:pos="4677"/>
        <w:tab w:val="right" w:pos="9355"/>
      </w:tabs>
    </w:pPr>
  </w:style>
  <w:style w:type="paragraph" w:customStyle="1" w:styleId="a7">
    <w:name w:val="Стиль"/>
    <w:basedOn w:val="a"/>
    <w:autoRedefine/>
    <w:uiPriority w:val="99"/>
    <w:rsid w:val="00C97BD1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046C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Основной текст Знак"/>
    <w:link w:val="a5"/>
    <w:uiPriority w:val="99"/>
    <w:locked/>
    <w:rsid w:val="000921F6"/>
    <w:rPr>
      <w:sz w:val="28"/>
      <w:lang w:val="ru-RU" w:eastAsia="ru-RU"/>
    </w:rPr>
  </w:style>
  <w:style w:type="character" w:customStyle="1" w:styleId="aa">
    <w:name w:val="Верхний колонтитул Знак"/>
    <w:basedOn w:val="a0"/>
    <w:uiPriority w:val="99"/>
    <w:semiHidden/>
    <w:rPr>
      <w:sz w:val="24"/>
      <w:szCs w:val="24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autoRedefine/>
    <w:uiPriority w:val="99"/>
    <w:rsid w:val="00B648C1"/>
    <w:pPr>
      <w:spacing w:after="160" w:line="240" w:lineRule="exact"/>
    </w:pPr>
    <w:rPr>
      <w:sz w:val="28"/>
      <w:szCs w:val="20"/>
      <w:lang w:val="en-US" w:eastAsia="en-US"/>
    </w:rPr>
  </w:style>
  <w:style w:type="character" w:styleId="ac">
    <w:name w:val="Strong"/>
    <w:basedOn w:val="a0"/>
    <w:uiPriority w:val="99"/>
    <w:qFormat/>
    <w:rsid w:val="006C5C6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обеспечении пожарной безопасности</vt:lpstr>
    </vt:vector>
  </TitlesOfParts>
  <Company/>
  <LinksUpToDate>false</LinksUpToDate>
  <CharactersWithSpaces>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обеспечении пожарной безопасности</dc:title>
  <dc:subject/>
  <dc:creator>Администрация</dc:creator>
  <cp:keywords/>
  <dc:description/>
  <cp:lastModifiedBy>Пользователь Windows</cp:lastModifiedBy>
  <cp:revision>2</cp:revision>
  <cp:lastPrinted>2019-11-12T04:27:00Z</cp:lastPrinted>
  <dcterms:created xsi:type="dcterms:W3CDTF">2019-11-25T10:29:00Z</dcterms:created>
  <dcterms:modified xsi:type="dcterms:W3CDTF">2019-11-25T10:29:00Z</dcterms:modified>
</cp:coreProperties>
</file>